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EC1" w:rsidRPr="006954E9" w:rsidRDefault="007C5EC1" w:rsidP="007C5EC1">
      <w:pPr>
        <w:spacing w:after="0"/>
        <w:jc w:val="center"/>
        <w:rPr>
          <w:rFonts w:ascii="Arabic Typesetting" w:hAnsi="Arabic Typesetting" w:cs="Arabic Typesetting"/>
          <w:b/>
          <w:sz w:val="72"/>
          <w:szCs w:val="72"/>
        </w:rPr>
      </w:pPr>
      <w:r w:rsidRPr="006954E9">
        <w:rPr>
          <w:rFonts w:ascii="Arabic Typesetting" w:hAnsi="Arabic Typesetting" w:cs="Arabic Typesetting"/>
          <w:b/>
          <w:sz w:val="72"/>
          <w:szCs w:val="72"/>
        </w:rPr>
        <w:t>TAHINIEMEN PÄIVÄKODIN</w:t>
      </w:r>
    </w:p>
    <w:p w:rsidR="007C5EC1" w:rsidRPr="006954E9" w:rsidRDefault="007C5EC1" w:rsidP="007C5EC1">
      <w:pPr>
        <w:spacing w:after="0"/>
        <w:jc w:val="center"/>
        <w:rPr>
          <w:rFonts w:ascii="Arabic Typesetting" w:hAnsi="Arabic Typesetting" w:cs="Arabic Typesetting"/>
          <w:b/>
          <w:sz w:val="72"/>
          <w:szCs w:val="72"/>
        </w:rPr>
      </w:pPr>
      <w:r w:rsidRPr="006954E9">
        <w:rPr>
          <w:rFonts w:ascii="Arabic Typesetting" w:hAnsi="Arabic Typesetting" w:cs="Arabic Typesetting"/>
          <w:b/>
          <w:sz w:val="72"/>
          <w:szCs w:val="72"/>
        </w:rPr>
        <w:t>VARHAISKASVATUSSUUNNITELMA</w:t>
      </w:r>
    </w:p>
    <w:p w:rsidR="007C5EC1" w:rsidRDefault="007C5EC1" w:rsidP="007C5EC1"/>
    <w:p w:rsidR="007C5EC1" w:rsidRDefault="007C5EC1" w:rsidP="007C5EC1">
      <w:bookmarkStart w:id="0" w:name="_GoBack"/>
      <w:bookmarkEnd w:id="0"/>
      <w:r>
        <w:rPr>
          <w:rFonts w:asciiTheme="minorHAnsi" w:hAnsiTheme="minorHAnsi"/>
          <w:b/>
          <w:noProof/>
          <w:sz w:val="28"/>
          <w:szCs w:val="28"/>
          <w:lang w:eastAsia="fi-FI"/>
        </w:rPr>
        <w:drawing>
          <wp:anchor distT="0" distB="0" distL="114300" distR="114300" simplePos="0" relativeHeight="251659264" behindDoc="1" locked="0" layoutInCell="1" allowOverlap="1" wp14:anchorId="05C236CC" wp14:editId="06BCEA2F">
            <wp:simplePos x="0" y="0"/>
            <wp:positionH relativeFrom="column">
              <wp:posOffset>445770</wp:posOffset>
            </wp:positionH>
            <wp:positionV relativeFrom="paragraph">
              <wp:posOffset>175895</wp:posOffset>
            </wp:positionV>
            <wp:extent cx="5334000" cy="7315200"/>
            <wp:effectExtent l="0" t="0" r="0" b="0"/>
            <wp:wrapThrough wrapText="bothSides">
              <wp:wrapPolygon edited="0">
                <wp:start x="0" y="0"/>
                <wp:lineTo x="0" y="21544"/>
                <wp:lineTo x="21523" y="21544"/>
                <wp:lineTo x="21523" y="0"/>
                <wp:lineTo x="0" y="0"/>
              </wp:wrapPolygon>
            </wp:wrapThrough>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u_kans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4000" cy="7315200"/>
                    </a:xfrm>
                    <a:prstGeom prst="rect">
                      <a:avLst/>
                    </a:prstGeom>
                  </pic:spPr>
                </pic:pic>
              </a:graphicData>
            </a:graphic>
            <wp14:sizeRelH relativeFrom="page">
              <wp14:pctWidth>0</wp14:pctWidth>
            </wp14:sizeRelH>
            <wp14:sizeRelV relativeFrom="page">
              <wp14:pctHeight>0</wp14:pctHeight>
            </wp14:sizeRelV>
          </wp:anchor>
        </w:drawing>
      </w:r>
    </w:p>
    <w:p w:rsidR="007C5EC1" w:rsidRDefault="007C5EC1">
      <w:pPr>
        <w:rPr>
          <w:rFonts w:asciiTheme="minorHAnsi" w:hAnsiTheme="minorHAnsi"/>
          <w:b/>
          <w:sz w:val="28"/>
          <w:szCs w:val="28"/>
        </w:rPr>
      </w:pPr>
    </w:p>
    <w:p w:rsidR="002F38C4" w:rsidRDefault="002F38C4">
      <w:pPr>
        <w:rPr>
          <w:rFonts w:asciiTheme="minorHAnsi" w:hAnsiTheme="minorHAnsi"/>
          <w:b/>
          <w:sz w:val="28"/>
          <w:szCs w:val="28"/>
        </w:rPr>
      </w:pPr>
      <w:r>
        <w:rPr>
          <w:rFonts w:asciiTheme="minorHAnsi" w:hAnsiTheme="minorHAnsi"/>
          <w:b/>
          <w:sz w:val="28"/>
          <w:szCs w:val="28"/>
        </w:rPr>
        <w:br w:type="page"/>
      </w:r>
    </w:p>
    <w:p w:rsidR="00961C28" w:rsidRPr="00517CBE" w:rsidRDefault="00961C28" w:rsidP="00961C28">
      <w:pPr>
        <w:spacing w:after="0"/>
        <w:rPr>
          <w:rFonts w:asciiTheme="minorHAnsi" w:hAnsiTheme="minorHAnsi"/>
          <w:color w:val="FF0000"/>
          <w:sz w:val="28"/>
          <w:szCs w:val="28"/>
        </w:rPr>
      </w:pPr>
      <w:r w:rsidRPr="00C52540">
        <w:rPr>
          <w:rFonts w:asciiTheme="minorHAnsi" w:hAnsiTheme="minorHAnsi"/>
          <w:b/>
          <w:sz w:val="28"/>
          <w:szCs w:val="28"/>
        </w:rPr>
        <w:lastRenderedPageBreak/>
        <w:t>SISÄLTÖ</w:t>
      </w:r>
      <w:r w:rsidR="00517CBE">
        <w:rPr>
          <w:rFonts w:asciiTheme="minorHAnsi" w:hAnsiTheme="minorHAnsi"/>
          <w:b/>
          <w:sz w:val="28"/>
          <w:szCs w:val="28"/>
        </w:rPr>
        <w:tab/>
      </w:r>
      <w:r w:rsidR="00517CBE">
        <w:rPr>
          <w:rFonts w:asciiTheme="minorHAnsi" w:hAnsiTheme="minorHAnsi"/>
          <w:b/>
          <w:sz w:val="28"/>
          <w:szCs w:val="28"/>
        </w:rPr>
        <w:tab/>
      </w:r>
      <w:r w:rsidR="00517CBE">
        <w:rPr>
          <w:rFonts w:asciiTheme="minorHAnsi" w:hAnsiTheme="minorHAnsi"/>
          <w:b/>
          <w:sz w:val="28"/>
          <w:szCs w:val="28"/>
        </w:rPr>
        <w:tab/>
      </w:r>
      <w:r w:rsidR="00517CBE">
        <w:rPr>
          <w:rFonts w:asciiTheme="minorHAnsi" w:hAnsiTheme="minorHAnsi"/>
          <w:b/>
          <w:sz w:val="28"/>
          <w:szCs w:val="28"/>
        </w:rPr>
        <w:tab/>
      </w:r>
      <w:r w:rsidR="00517CBE">
        <w:rPr>
          <w:rFonts w:asciiTheme="minorHAnsi" w:hAnsiTheme="minorHAnsi"/>
          <w:b/>
          <w:sz w:val="28"/>
          <w:szCs w:val="28"/>
        </w:rPr>
        <w:tab/>
      </w:r>
      <w:r w:rsidR="00517CBE">
        <w:rPr>
          <w:rFonts w:asciiTheme="minorHAnsi" w:hAnsiTheme="minorHAnsi"/>
          <w:b/>
          <w:sz w:val="28"/>
          <w:szCs w:val="28"/>
        </w:rPr>
        <w:tab/>
      </w:r>
      <w:r w:rsidR="00517CBE" w:rsidRPr="00517CBE">
        <w:rPr>
          <w:rFonts w:asciiTheme="minorHAnsi" w:hAnsiTheme="minorHAnsi"/>
          <w:sz w:val="20"/>
          <w:szCs w:val="20"/>
        </w:rPr>
        <w:t>01.09.2015</w:t>
      </w:r>
    </w:p>
    <w:p w:rsidR="00961C28" w:rsidRPr="00BB0EB3" w:rsidRDefault="00961C28" w:rsidP="00961C28">
      <w:pPr>
        <w:spacing w:after="0"/>
        <w:rPr>
          <w:rFonts w:asciiTheme="minorHAnsi" w:hAnsiTheme="minorHAnsi"/>
          <w:b/>
        </w:rPr>
      </w:pPr>
    </w:p>
    <w:p w:rsidR="00961C28" w:rsidRDefault="00961C28" w:rsidP="00961C28">
      <w:pPr>
        <w:spacing w:after="0"/>
        <w:rPr>
          <w:rFonts w:asciiTheme="minorHAnsi" w:hAnsiTheme="minorHAnsi"/>
        </w:rPr>
      </w:pPr>
      <w:r w:rsidRPr="00D0608F">
        <w:rPr>
          <w:rFonts w:asciiTheme="minorHAnsi" w:hAnsiTheme="minorHAnsi"/>
        </w:rPr>
        <w:t>1 JOHDANTO</w:t>
      </w:r>
      <w:r>
        <w:rPr>
          <w:rFonts w:asciiTheme="minorHAnsi" w:hAnsiTheme="minorHAnsi"/>
        </w:rPr>
        <w:tab/>
      </w:r>
      <w:proofErr w:type="gramStart"/>
      <w:r>
        <w:rPr>
          <w:rFonts w:asciiTheme="minorHAnsi" w:hAnsiTheme="minorHAnsi"/>
        </w:rPr>
        <w:t>……………………………………………………………………………………………………………………………</w:t>
      </w:r>
      <w:proofErr w:type="gramEnd"/>
      <w:r>
        <w:rPr>
          <w:rFonts w:asciiTheme="minorHAnsi" w:hAnsiTheme="minorHAnsi"/>
        </w:rPr>
        <w:tab/>
      </w:r>
      <w:r w:rsidR="002F38C4">
        <w:rPr>
          <w:rFonts w:asciiTheme="minorHAnsi" w:hAnsiTheme="minorHAnsi"/>
        </w:rPr>
        <w:t>3</w:t>
      </w:r>
    </w:p>
    <w:p w:rsidR="00961C28" w:rsidRPr="00D0608F" w:rsidRDefault="00961C28" w:rsidP="00961C28">
      <w:pPr>
        <w:spacing w:after="0"/>
        <w:rPr>
          <w:rFonts w:asciiTheme="minorHAnsi" w:hAnsiTheme="minorHAnsi"/>
        </w:rPr>
      </w:pPr>
    </w:p>
    <w:p w:rsidR="00961C28" w:rsidRDefault="00961C28" w:rsidP="00961C28">
      <w:pPr>
        <w:spacing w:after="0"/>
        <w:rPr>
          <w:rFonts w:asciiTheme="minorHAnsi" w:hAnsiTheme="minorHAnsi"/>
        </w:rPr>
      </w:pPr>
      <w:r w:rsidRPr="00D0608F">
        <w:rPr>
          <w:rFonts w:asciiTheme="minorHAnsi" w:hAnsiTheme="minorHAnsi"/>
        </w:rPr>
        <w:t>2 KASVATUSKUMPPANUUS</w:t>
      </w:r>
      <w:r>
        <w:rPr>
          <w:rFonts w:asciiTheme="minorHAnsi" w:hAnsiTheme="minorHAnsi"/>
        </w:rPr>
        <w:t xml:space="preserve"> </w:t>
      </w:r>
      <w:proofErr w:type="gramStart"/>
      <w:r>
        <w:rPr>
          <w:rFonts w:asciiTheme="minorHAnsi" w:hAnsiTheme="minorHAnsi"/>
        </w:rPr>
        <w:t>……………………………………………………………………………………………………..</w:t>
      </w:r>
      <w:proofErr w:type="gramEnd"/>
      <w:r>
        <w:rPr>
          <w:rFonts w:asciiTheme="minorHAnsi" w:hAnsiTheme="minorHAnsi"/>
        </w:rPr>
        <w:tab/>
      </w:r>
      <w:r w:rsidR="007F6EFC">
        <w:rPr>
          <w:rFonts w:asciiTheme="minorHAnsi" w:hAnsiTheme="minorHAnsi"/>
        </w:rPr>
        <w:t>4</w:t>
      </w:r>
    </w:p>
    <w:p w:rsidR="00961C28" w:rsidRPr="00D0608F" w:rsidRDefault="00961C28" w:rsidP="00961C28">
      <w:pPr>
        <w:spacing w:after="0"/>
        <w:rPr>
          <w:rFonts w:asciiTheme="minorHAnsi" w:hAnsiTheme="minorHAnsi"/>
        </w:rPr>
      </w:pPr>
    </w:p>
    <w:p w:rsidR="00961C28" w:rsidRPr="00D0608F" w:rsidRDefault="00961C28" w:rsidP="00961C28">
      <w:pPr>
        <w:spacing w:after="0"/>
        <w:rPr>
          <w:rFonts w:asciiTheme="minorHAnsi" w:hAnsiTheme="minorHAnsi"/>
        </w:rPr>
      </w:pPr>
      <w:r w:rsidRPr="00D0608F">
        <w:rPr>
          <w:rFonts w:asciiTheme="minorHAnsi" w:hAnsiTheme="minorHAnsi"/>
        </w:rPr>
        <w:t>3 VARHAISKASVATUSSUUNNITELMA</w:t>
      </w:r>
      <w:r>
        <w:rPr>
          <w:rFonts w:asciiTheme="minorHAnsi" w:hAnsiTheme="minorHAnsi"/>
        </w:rPr>
        <w:t xml:space="preserve"> </w:t>
      </w:r>
      <w:proofErr w:type="gramStart"/>
      <w:r>
        <w:rPr>
          <w:rFonts w:asciiTheme="minorHAnsi" w:hAnsiTheme="minorHAnsi"/>
        </w:rPr>
        <w:t>……………………………………………………………………………………….</w:t>
      </w:r>
      <w:proofErr w:type="gramEnd"/>
      <w:r>
        <w:rPr>
          <w:rFonts w:asciiTheme="minorHAnsi" w:hAnsiTheme="minorHAnsi"/>
        </w:rPr>
        <w:tab/>
      </w:r>
      <w:r w:rsidR="007F6EFC">
        <w:rPr>
          <w:rFonts w:asciiTheme="minorHAnsi" w:hAnsiTheme="minorHAnsi"/>
        </w:rPr>
        <w:t>5</w:t>
      </w:r>
    </w:p>
    <w:p w:rsidR="00961C28" w:rsidRPr="00D0608F" w:rsidRDefault="00961C28" w:rsidP="00961C28">
      <w:pPr>
        <w:spacing w:after="0"/>
        <w:rPr>
          <w:rFonts w:asciiTheme="minorHAnsi" w:hAnsiTheme="minorHAnsi"/>
        </w:rPr>
      </w:pPr>
      <w:r w:rsidRPr="00D0608F">
        <w:rPr>
          <w:rFonts w:asciiTheme="minorHAnsi" w:hAnsiTheme="minorHAnsi"/>
        </w:rPr>
        <w:tab/>
        <w:t>3.1 Lapsen vasu</w:t>
      </w:r>
      <w:r>
        <w:rPr>
          <w:rFonts w:asciiTheme="minorHAnsi" w:hAnsiTheme="minorHAnsi"/>
        </w:rPr>
        <w:t xml:space="preserve"> </w:t>
      </w:r>
      <w:proofErr w:type="gramStart"/>
      <w:r>
        <w:rPr>
          <w:rFonts w:asciiTheme="minorHAnsi" w:hAnsiTheme="minorHAnsi"/>
        </w:rPr>
        <w:t>………………………………………………………………………………………………….</w:t>
      </w:r>
      <w:proofErr w:type="gramEnd"/>
      <w:r>
        <w:rPr>
          <w:rFonts w:asciiTheme="minorHAnsi" w:hAnsiTheme="minorHAnsi"/>
        </w:rPr>
        <w:tab/>
      </w:r>
      <w:r w:rsidR="007F6EFC">
        <w:rPr>
          <w:rFonts w:asciiTheme="minorHAnsi" w:hAnsiTheme="minorHAnsi"/>
        </w:rPr>
        <w:t>5</w:t>
      </w:r>
    </w:p>
    <w:p w:rsidR="00961C28" w:rsidRPr="00D0608F" w:rsidRDefault="00961C28" w:rsidP="00961C28">
      <w:pPr>
        <w:spacing w:after="0"/>
        <w:rPr>
          <w:rFonts w:asciiTheme="minorHAnsi" w:hAnsiTheme="minorHAnsi"/>
        </w:rPr>
      </w:pPr>
      <w:r w:rsidRPr="00D0608F">
        <w:rPr>
          <w:rFonts w:asciiTheme="minorHAnsi" w:hAnsiTheme="minorHAnsi"/>
        </w:rPr>
        <w:tab/>
        <w:t>3.2 Ryhmävasu</w:t>
      </w:r>
      <w:r>
        <w:rPr>
          <w:rFonts w:asciiTheme="minorHAnsi" w:hAnsiTheme="minorHAnsi"/>
        </w:rPr>
        <w:t xml:space="preserve"> </w:t>
      </w:r>
      <w:proofErr w:type="gramStart"/>
      <w:r>
        <w:rPr>
          <w:rFonts w:asciiTheme="minorHAnsi" w:hAnsiTheme="minorHAnsi"/>
        </w:rPr>
        <w:t>…………………………………………………………………………………………………..</w:t>
      </w:r>
      <w:proofErr w:type="gramEnd"/>
      <w:r>
        <w:rPr>
          <w:rFonts w:asciiTheme="minorHAnsi" w:hAnsiTheme="minorHAnsi"/>
        </w:rPr>
        <w:tab/>
      </w:r>
      <w:r w:rsidR="007F6EFC">
        <w:rPr>
          <w:rFonts w:asciiTheme="minorHAnsi" w:hAnsiTheme="minorHAnsi"/>
        </w:rPr>
        <w:t>5</w:t>
      </w:r>
    </w:p>
    <w:p w:rsidR="00961C28" w:rsidRDefault="00961C28" w:rsidP="00961C28">
      <w:pPr>
        <w:spacing w:after="0"/>
        <w:rPr>
          <w:rFonts w:asciiTheme="minorHAnsi" w:hAnsiTheme="minorHAnsi"/>
        </w:rPr>
      </w:pPr>
      <w:r>
        <w:rPr>
          <w:rFonts w:asciiTheme="minorHAnsi" w:hAnsiTheme="minorHAnsi"/>
        </w:rPr>
        <w:tab/>
        <w:t>3.3 Yksikkö</w:t>
      </w:r>
      <w:r w:rsidRPr="00D0608F">
        <w:rPr>
          <w:rFonts w:asciiTheme="minorHAnsi" w:hAnsiTheme="minorHAnsi"/>
        </w:rPr>
        <w:t>vasu</w:t>
      </w:r>
      <w:r>
        <w:rPr>
          <w:rFonts w:asciiTheme="minorHAnsi" w:hAnsiTheme="minorHAnsi"/>
        </w:rPr>
        <w:t xml:space="preserve"> </w:t>
      </w:r>
      <w:proofErr w:type="gramStart"/>
      <w:r>
        <w:rPr>
          <w:rFonts w:asciiTheme="minorHAnsi" w:hAnsiTheme="minorHAnsi"/>
        </w:rPr>
        <w:t>………………………………………………………………………………………………….</w:t>
      </w:r>
      <w:proofErr w:type="gramEnd"/>
      <w:r>
        <w:rPr>
          <w:rFonts w:asciiTheme="minorHAnsi" w:hAnsiTheme="minorHAnsi"/>
        </w:rPr>
        <w:tab/>
      </w:r>
      <w:r w:rsidR="007F6EFC">
        <w:rPr>
          <w:rFonts w:asciiTheme="minorHAnsi" w:hAnsiTheme="minorHAnsi"/>
        </w:rPr>
        <w:t>6</w:t>
      </w:r>
    </w:p>
    <w:p w:rsidR="00961C28" w:rsidRPr="00D0608F" w:rsidRDefault="00961C28" w:rsidP="00961C28">
      <w:pPr>
        <w:spacing w:after="0"/>
        <w:rPr>
          <w:rFonts w:asciiTheme="minorHAnsi" w:hAnsiTheme="minorHAnsi"/>
        </w:rPr>
      </w:pPr>
    </w:p>
    <w:p w:rsidR="00961C28" w:rsidRPr="00D0608F" w:rsidRDefault="00961C28" w:rsidP="00961C28">
      <w:pPr>
        <w:spacing w:after="0"/>
        <w:rPr>
          <w:rFonts w:asciiTheme="minorHAnsi" w:hAnsiTheme="minorHAnsi"/>
        </w:rPr>
      </w:pPr>
      <w:r w:rsidRPr="00D0608F">
        <w:rPr>
          <w:rFonts w:asciiTheme="minorHAnsi" w:hAnsiTheme="minorHAnsi"/>
        </w:rPr>
        <w:t>4 VARHAISKASVATUSSUUNNITELMAN TOTEUTTAMINEN TAHINIEMEN PÄIVÄKODISSA</w:t>
      </w:r>
      <w:r>
        <w:rPr>
          <w:rFonts w:asciiTheme="minorHAnsi" w:hAnsiTheme="minorHAnsi"/>
        </w:rPr>
        <w:t xml:space="preserve"> </w:t>
      </w:r>
      <w:proofErr w:type="gramStart"/>
      <w:r>
        <w:rPr>
          <w:rFonts w:asciiTheme="minorHAnsi" w:hAnsiTheme="minorHAnsi"/>
        </w:rPr>
        <w:t>…………</w:t>
      </w:r>
      <w:proofErr w:type="gramEnd"/>
      <w:r>
        <w:rPr>
          <w:rFonts w:asciiTheme="minorHAnsi" w:hAnsiTheme="minorHAnsi"/>
        </w:rPr>
        <w:tab/>
      </w:r>
      <w:r w:rsidR="007F6EFC">
        <w:rPr>
          <w:rFonts w:asciiTheme="minorHAnsi" w:hAnsiTheme="minorHAnsi"/>
        </w:rPr>
        <w:t>6</w:t>
      </w:r>
    </w:p>
    <w:p w:rsidR="00961C28" w:rsidRPr="00D0608F" w:rsidRDefault="00961C28" w:rsidP="00961C28">
      <w:pPr>
        <w:spacing w:after="0"/>
        <w:jc w:val="both"/>
        <w:rPr>
          <w:rFonts w:asciiTheme="minorHAnsi" w:hAnsiTheme="minorHAnsi"/>
        </w:rPr>
      </w:pPr>
      <w:r w:rsidRPr="00D0608F">
        <w:rPr>
          <w:rFonts w:asciiTheme="minorHAnsi" w:hAnsiTheme="minorHAnsi"/>
        </w:rPr>
        <w:tab/>
        <w:t>4.1 Toiminnan suunnittelun lähtökohtana on hyvinvoiva lapsi</w:t>
      </w:r>
      <w:r>
        <w:rPr>
          <w:rFonts w:asciiTheme="minorHAnsi" w:hAnsiTheme="minorHAnsi"/>
        </w:rPr>
        <w:t xml:space="preserve"> </w:t>
      </w:r>
      <w:proofErr w:type="gramStart"/>
      <w:r>
        <w:rPr>
          <w:rFonts w:asciiTheme="minorHAnsi" w:hAnsiTheme="minorHAnsi"/>
        </w:rPr>
        <w:t>………………………….</w:t>
      </w:r>
      <w:proofErr w:type="gramEnd"/>
      <w:r>
        <w:rPr>
          <w:rFonts w:asciiTheme="minorHAnsi" w:hAnsiTheme="minorHAnsi"/>
        </w:rPr>
        <w:tab/>
      </w:r>
      <w:r w:rsidR="007F6EFC">
        <w:rPr>
          <w:rFonts w:asciiTheme="minorHAnsi" w:hAnsiTheme="minorHAnsi"/>
        </w:rPr>
        <w:t>6</w:t>
      </w:r>
    </w:p>
    <w:p w:rsidR="00961C28" w:rsidRPr="00D0608F" w:rsidRDefault="00961C28" w:rsidP="00961C28">
      <w:pPr>
        <w:spacing w:after="0"/>
        <w:jc w:val="both"/>
        <w:rPr>
          <w:rFonts w:asciiTheme="minorHAnsi" w:eastAsia="Calibri" w:hAnsiTheme="minorHAnsi"/>
          <w:color w:val="000000"/>
        </w:rPr>
      </w:pPr>
      <w:r w:rsidRPr="00D0608F">
        <w:rPr>
          <w:rFonts w:asciiTheme="minorHAnsi" w:hAnsiTheme="minorHAnsi"/>
        </w:rPr>
        <w:tab/>
        <w:t xml:space="preserve">4.2 </w:t>
      </w:r>
      <w:r w:rsidRPr="00D0608F">
        <w:rPr>
          <w:rFonts w:asciiTheme="minorHAnsi" w:eastAsia="Calibri" w:hAnsiTheme="minorHAnsi"/>
          <w:color w:val="000000"/>
        </w:rPr>
        <w:t>Lapsen vasu toiminnan suunnittelun ja toteutuksen pohjana</w:t>
      </w:r>
      <w:r>
        <w:rPr>
          <w:rFonts w:asciiTheme="minorHAnsi" w:eastAsia="Calibri" w:hAnsiTheme="minorHAnsi"/>
          <w:color w:val="000000"/>
        </w:rPr>
        <w:t xml:space="preserve"> </w:t>
      </w:r>
      <w:proofErr w:type="gramStart"/>
      <w:r>
        <w:rPr>
          <w:rFonts w:asciiTheme="minorHAnsi" w:eastAsia="Calibri" w:hAnsiTheme="minorHAnsi"/>
          <w:color w:val="000000"/>
        </w:rPr>
        <w:t>……………………...</w:t>
      </w:r>
      <w:proofErr w:type="gramEnd"/>
      <w:r>
        <w:rPr>
          <w:rFonts w:asciiTheme="minorHAnsi" w:eastAsia="Calibri" w:hAnsiTheme="minorHAnsi"/>
          <w:color w:val="000000"/>
        </w:rPr>
        <w:tab/>
      </w:r>
      <w:r w:rsidR="007F6EFC">
        <w:rPr>
          <w:rFonts w:asciiTheme="minorHAnsi" w:eastAsia="Calibri" w:hAnsiTheme="minorHAnsi"/>
          <w:color w:val="000000"/>
        </w:rPr>
        <w:t>7</w:t>
      </w:r>
    </w:p>
    <w:p w:rsidR="00961C28" w:rsidRPr="00D0608F" w:rsidRDefault="00961C28" w:rsidP="00961C28">
      <w:pPr>
        <w:spacing w:after="0"/>
        <w:jc w:val="both"/>
        <w:rPr>
          <w:rFonts w:asciiTheme="minorHAnsi" w:eastAsia="+mn-ea" w:hAnsiTheme="minorHAnsi" w:cs="+mn-cs"/>
          <w:color w:val="000000"/>
        </w:rPr>
      </w:pPr>
      <w:r w:rsidRPr="00D0608F">
        <w:rPr>
          <w:rFonts w:asciiTheme="minorHAnsi" w:eastAsia="Calibri" w:hAnsiTheme="minorHAnsi"/>
          <w:color w:val="000000"/>
        </w:rPr>
        <w:tab/>
      </w:r>
      <w:r w:rsidRPr="00D0608F">
        <w:rPr>
          <w:rFonts w:asciiTheme="minorHAnsi" w:eastAsia="+mn-ea" w:hAnsiTheme="minorHAnsi"/>
        </w:rPr>
        <w:t>4.3 Kasvattaja varhaiskasvatuksessa</w:t>
      </w:r>
      <w:r>
        <w:rPr>
          <w:rFonts w:asciiTheme="minorHAnsi" w:eastAsia="+mn-ea" w:hAnsiTheme="minorHAnsi"/>
        </w:rPr>
        <w:t xml:space="preserve"> </w:t>
      </w:r>
      <w:proofErr w:type="gramStart"/>
      <w:r>
        <w:rPr>
          <w:rFonts w:asciiTheme="minorHAnsi" w:eastAsia="+mn-ea" w:hAnsiTheme="minorHAnsi"/>
        </w:rPr>
        <w:t>………………………………………………………………….</w:t>
      </w:r>
      <w:proofErr w:type="gramEnd"/>
      <w:r>
        <w:rPr>
          <w:rFonts w:asciiTheme="minorHAnsi" w:eastAsia="+mn-ea" w:hAnsiTheme="minorHAnsi"/>
        </w:rPr>
        <w:tab/>
      </w:r>
      <w:r w:rsidR="007F6EFC">
        <w:rPr>
          <w:rFonts w:asciiTheme="minorHAnsi" w:eastAsia="+mn-ea" w:hAnsiTheme="minorHAnsi"/>
        </w:rPr>
        <w:t>7</w:t>
      </w:r>
    </w:p>
    <w:p w:rsidR="00961C28" w:rsidRPr="00D0608F" w:rsidRDefault="00961C28" w:rsidP="00961C28">
      <w:pPr>
        <w:spacing w:after="0"/>
        <w:jc w:val="both"/>
        <w:rPr>
          <w:rFonts w:asciiTheme="minorHAnsi" w:eastAsia="Calibri" w:hAnsiTheme="minorHAnsi"/>
          <w:color w:val="000000"/>
        </w:rPr>
      </w:pPr>
      <w:r w:rsidRPr="00D0608F">
        <w:rPr>
          <w:rFonts w:asciiTheme="minorHAnsi" w:eastAsia="Calibri" w:hAnsiTheme="minorHAnsi"/>
          <w:color w:val="000000"/>
        </w:rPr>
        <w:tab/>
        <w:t>4.4 Varhaiskasvatusympäristö</w:t>
      </w:r>
      <w:r>
        <w:rPr>
          <w:rFonts w:asciiTheme="minorHAnsi" w:eastAsia="Calibri" w:hAnsiTheme="minorHAnsi"/>
          <w:color w:val="000000"/>
        </w:rPr>
        <w:t xml:space="preserve"> </w:t>
      </w:r>
      <w:proofErr w:type="gramStart"/>
      <w:r>
        <w:rPr>
          <w:rFonts w:asciiTheme="minorHAnsi" w:eastAsia="Calibri" w:hAnsiTheme="minorHAnsi"/>
          <w:color w:val="000000"/>
        </w:rPr>
        <w:t>……………………………………………………………………………</w:t>
      </w:r>
      <w:proofErr w:type="gramEnd"/>
      <w:r>
        <w:rPr>
          <w:rFonts w:asciiTheme="minorHAnsi" w:eastAsia="Calibri" w:hAnsiTheme="minorHAnsi"/>
          <w:color w:val="000000"/>
        </w:rPr>
        <w:tab/>
      </w:r>
      <w:r w:rsidR="007F6EFC">
        <w:rPr>
          <w:rFonts w:asciiTheme="minorHAnsi" w:eastAsia="Calibri" w:hAnsiTheme="minorHAnsi"/>
          <w:color w:val="000000"/>
        </w:rPr>
        <w:t>7</w:t>
      </w:r>
    </w:p>
    <w:p w:rsidR="00961C28" w:rsidRPr="00D0608F" w:rsidRDefault="00961C28" w:rsidP="00961C28">
      <w:pPr>
        <w:spacing w:after="0"/>
        <w:jc w:val="both"/>
        <w:rPr>
          <w:rFonts w:asciiTheme="minorHAnsi" w:hAnsiTheme="minorHAnsi"/>
        </w:rPr>
      </w:pPr>
      <w:r w:rsidRPr="00D0608F">
        <w:rPr>
          <w:rFonts w:asciiTheme="minorHAnsi" w:eastAsia="Calibri" w:hAnsiTheme="minorHAnsi"/>
          <w:color w:val="000000"/>
        </w:rPr>
        <w:tab/>
        <w:t xml:space="preserve">4.5 </w:t>
      </w:r>
      <w:r w:rsidRPr="00D0608F">
        <w:rPr>
          <w:rFonts w:asciiTheme="minorHAnsi" w:hAnsiTheme="minorHAnsi"/>
        </w:rPr>
        <w:t>Lapselle ominaiset tavat toimia</w:t>
      </w:r>
      <w:r>
        <w:rPr>
          <w:rFonts w:asciiTheme="minorHAnsi" w:hAnsiTheme="minorHAnsi"/>
        </w:rPr>
        <w:t xml:space="preserve"> </w:t>
      </w:r>
      <w:proofErr w:type="gramStart"/>
      <w:r>
        <w:rPr>
          <w:rFonts w:asciiTheme="minorHAnsi" w:hAnsiTheme="minorHAnsi"/>
        </w:rPr>
        <w:t>…………………………………………………………………...</w:t>
      </w:r>
      <w:proofErr w:type="gramEnd"/>
      <w:r>
        <w:rPr>
          <w:rFonts w:asciiTheme="minorHAnsi" w:hAnsiTheme="minorHAnsi"/>
        </w:rPr>
        <w:tab/>
      </w:r>
      <w:r w:rsidR="007F6EFC">
        <w:rPr>
          <w:rFonts w:asciiTheme="minorHAnsi" w:hAnsiTheme="minorHAnsi"/>
        </w:rPr>
        <w:t>9</w:t>
      </w:r>
    </w:p>
    <w:p w:rsidR="00961C28" w:rsidRPr="00D0608F" w:rsidRDefault="00961C28" w:rsidP="00961C28">
      <w:pPr>
        <w:spacing w:after="0"/>
        <w:jc w:val="both"/>
        <w:rPr>
          <w:rFonts w:asciiTheme="minorHAnsi" w:hAnsiTheme="minorHAnsi"/>
        </w:rPr>
      </w:pPr>
      <w:r w:rsidRPr="00D0608F">
        <w:rPr>
          <w:rFonts w:asciiTheme="minorHAnsi" w:hAnsiTheme="minorHAnsi"/>
        </w:rPr>
        <w:tab/>
      </w:r>
      <w:r w:rsidRPr="00D0608F">
        <w:rPr>
          <w:rFonts w:asciiTheme="minorHAnsi" w:hAnsiTheme="minorHAnsi"/>
        </w:rPr>
        <w:tab/>
        <w:t>4.5.1 Leikkiminen</w:t>
      </w:r>
      <w:r>
        <w:rPr>
          <w:rFonts w:asciiTheme="minorHAnsi" w:hAnsiTheme="minorHAnsi"/>
        </w:rPr>
        <w:t xml:space="preserve"> </w:t>
      </w:r>
      <w:proofErr w:type="gramStart"/>
      <w:r>
        <w:rPr>
          <w:rFonts w:asciiTheme="minorHAnsi" w:hAnsiTheme="minorHAnsi"/>
        </w:rPr>
        <w:t>………………………………………………………………………….</w:t>
      </w:r>
      <w:proofErr w:type="gramEnd"/>
      <w:r>
        <w:rPr>
          <w:rFonts w:asciiTheme="minorHAnsi" w:hAnsiTheme="minorHAnsi"/>
        </w:rPr>
        <w:tab/>
      </w:r>
      <w:r w:rsidR="007F6EFC">
        <w:rPr>
          <w:rFonts w:asciiTheme="minorHAnsi" w:hAnsiTheme="minorHAnsi"/>
        </w:rPr>
        <w:t>9</w:t>
      </w:r>
    </w:p>
    <w:p w:rsidR="00961C28" w:rsidRPr="00D0608F" w:rsidRDefault="00961C28" w:rsidP="00961C28">
      <w:pPr>
        <w:spacing w:after="0"/>
        <w:jc w:val="both"/>
        <w:rPr>
          <w:rFonts w:asciiTheme="minorHAnsi" w:hAnsiTheme="minorHAnsi"/>
        </w:rPr>
      </w:pPr>
      <w:r w:rsidRPr="00D0608F">
        <w:rPr>
          <w:rFonts w:asciiTheme="minorHAnsi" w:hAnsiTheme="minorHAnsi"/>
        </w:rPr>
        <w:tab/>
      </w:r>
      <w:r w:rsidRPr="00D0608F">
        <w:rPr>
          <w:rFonts w:asciiTheme="minorHAnsi" w:hAnsiTheme="minorHAnsi"/>
        </w:rPr>
        <w:tab/>
        <w:t>4.5.2 Liikkuminen</w:t>
      </w:r>
      <w:r>
        <w:rPr>
          <w:rFonts w:asciiTheme="minorHAnsi" w:hAnsiTheme="minorHAnsi"/>
        </w:rPr>
        <w:t xml:space="preserve"> </w:t>
      </w:r>
      <w:proofErr w:type="gramStart"/>
      <w:r>
        <w:rPr>
          <w:rFonts w:asciiTheme="minorHAnsi" w:hAnsiTheme="minorHAnsi"/>
        </w:rPr>
        <w:t>………………………………………………………………………….</w:t>
      </w:r>
      <w:proofErr w:type="gramEnd"/>
      <w:r>
        <w:rPr>
          <w:rFonts w:asciiTheme="minorHAnsi" w:hAnsiTheme="minorHAnsi"/>
        </w:rPr>
        <w:tab/>
      </w:r>
      <w:r w:rsidR="007F6EFC">
        <w:rPr>
          <w:rFonts w:asciiTheme="minorHAnsi" w:hAnsiTheme="minorHAnsi"/>
        </w:rPr>
        <w:t>10</w:t>
      </w:r>
    </w:p>
    <w:p w:rsidR="00961C28" w:rsidRPr="00D0608F" w:rsidRDefault="00961C28" w:rsidP="00961C28">
      <w:pPr>
        <w:spacing w:after="0"/>
        <w:jc w:val="both"/>
        <w:rPr>
          <w:rFonts w:asciiTheme="minorHAnsi" w:hAnsiTheme="minorHAnsi"/>
        </w:rPr>
      </w:pPr>
      <w:r w:rsidRPr="00D0608F">
        <w:rPr>
          <w:rFonts w:asciiTheme="minorHAnsi" w:hAnsiTheme="minorHAnsi"/>
        </w:rPr>
        <w:tab/>
      </w:r>
      <w:r w:rsidRPr="00D0608F">
        <w:rPr>
          <w:rFonts w:asciiTheme="minorHAnsi" w:hAnsiTheme="minorHAnsi"/>
        </w:rPr>
        <w:tab/>
        <w:t>4.5.3 Tutkiminen</w:t>
      </w:r>
      <w:r>
        <w:rPr>
          <w:rFonts w:asciiTheme="minorHAnsi" w:hAnsiTheme="minorHAnsi"/>
        </w:rPr>
        <w:t xml:space="preserve"> </w:t>
      </w:r>
      <w:proofErr w:type="gramStart"/>
      <w:r>
        <w:rPr>
          <w:rFonts w:asciiTheme="minorHAnsi" w:hAnsiTheme="minorHAnsi"/>
        </w:rPr>
        <w:t>…………………………………………………………………………..</w:t>
      </w:r>
      <w:proofErr w:type="gramEnd"/>
      <w:r>
        <w:rPr>
          <w:rFonts w:asciiTheme="minorHAnsi" w:hAnsiTheme="minorHAnsi"/>
        </w:rPr>
        <w:t xml:space="preserve"> </w:t>
      </w:r>
      <w:r w:rsidR="007F6EFC">
        <w:rPr>
          <w:rFonts w:asciiTheme="minorHAnsi" w:hAnsiTheme="minorHAnsi"/>
        </w:rPr>
        <w:t>10</w:t>
      </w:r>
    </w:p>
    <w:p w:rsidR="00961C28" w:rsidRPr="00D0608F" w:rsidRDefault="00961C28" w:rsidP="00961C28">
      <w:pPr>
        <w:spacing w:after="0"/>
        <w:jc w:val="both"/>
        <w:rPr>
          <w:rFonts w:asciiTheme="minorHAnsi" w:hAnsiTheme="minorHAnsi"/>
        </w:rPr>
      </w:pPr>
      <w:r w:rsidRPr="00D0608F">
        <w:rPr>
          <w:rFonts w:asciiTheme="minorHAnsi" w:hAnsiTheme="minorHAnsi"/>
        </w:rPr>
        <w:tab/>
      </w:r>
      <w:r w:rsidRPr="00D0608F">
        <w:rPr>
          <w:rFonts w:asciiTheme="minorHAnsi" w:hAnsiTheme="minorHAnsi"/>
        </w:rPr>
        <w:tab/>
        <w:t>4.5.4. Taiteellinen kokeminen ja ilmaiseminen</w:t>
      </w:r>
      <w:r>
        <w:rPr>
          <w:rFonts w:asciiTheme="minorHAnsi" w:hAnsiTheme="minorHAnsi"/>
        </w:rPr>
        <w:t xml:space="preserve"> </w:t>
      </w:r>
      <w:proofErr w:type="gramStart"/>
      <w:r>
        <w:rPr>
          <w:rFonts w:asciiTheme="minorHAnsi" w:hAnsiTheme="minorHAnsi"/>
        </w:rPr>
        <w:t>…………………………….</w:t>
      </w:r>
      <w:proofErr w:type="gramEnd"/>
      <w:r>
        <w:rPr>
          <w:rFonts w:asciiTheme="minorHAnsi" w:hAnsiTheme="minorHAnsi"/>
        </w:rPr>
        <w:tab/>
      </w:r>
      <w:r w:rsidR="007F6EFC">
        <w:rPr>
          <w:rFonts w:asciiTheme="minorHAnsi" w:hAnsiTheme="minorHAnsi"/>
        </w:rPr>
        <w:t>11</w:t>
      </w:r>
    </w:p>
    <w:p w:rsidR="00961C28" w:rsidRDefault="00961C28" w:rsidP="00961C28">
      <w:pPr>
        <w:spacing w:after="0"/>
        <w:jc w:val="both"/>
        <w:rPr>
          <w:rFonts w:asciiTheme="minorHAnsi" w:hAnsiTheme="minorHAnsi"/>
        </w:rPr>
      </w:pPr>
      <w:r w:rsidRPr="00D0608F">
        <w:rPr>
          <w:rFonts w:asciiTheme="minorHAnsi" w:hAnsiTheme="minorHAnsi"/>
        </w:rPr>
        <w:tab/>
        <w:t>4.6 Sisällölliset orientaatiot</w:t>
      </w:r>
      <w:r>
        <w:rPr>
          <w:rFonts w:asciiTheme="minorHAnsi" w:hAnsiTheme="minorHAnsi"/>
        </w:rPr>
        <w:t xml:space="preserve"> </w:t>
      </w:r>
      <w:proofErr w:type="gramStart"/>
      <w:r>
        <w:rPr>
          <w:rFonts w:asciiTheme="minorHAnsi" w:hAnsiTheme="minorHAnsi"/>
        </w:rPr>
        <w:t>……………………………………………………………………………….</w:t>
      </w:r>
      <w:proofErr w:type="gramEnd"/>
      <w:r>
        <w:rPr>
          <w:rFonts w:asciiTheme="minorHAnsi" w:hAnsiTheme="minorHAnsi"/>
        </w:rPr>
        <w:tab/>
      </w:r>
      <w:r w:rsidR="007F6EFC">
        <w:rPr>
          <w:rFonts w:asciiTheme="minorHAnsi" w:hAnsiTheme="minorHAnsi"/>
        </w:rPr>
        <w:t>11</w:t>
      </w:r>
    </w:p>
    <w:p w:rsidR="00961C28" w:rsidRPr="00D0608F" w:rsidRDefault="00961C28" w:rsidP="00961C28">
      <w:pPr>
        <w:spacing w:after="0"/>
        <w:jc w:val="both"/>
        <w:rPr>
          <w:rFonts w:asciiTheme="minorHAnsi" w:hAnsiTheme="minorHAnsi"/>
        </w:rPr>
      </w:pPr>
    </w:p>
    <w:p w:rsidR="00961C28" w:rsidRDefault="00961C28" w:rsidP="00961C28">
      <w:pPr>
        <w:spacing w:after="0"/>
        <w:rPr>
          <w:rFonts w:asciiTheme="minorHAnsi" w:hAnsiTheme="minorHAnsi"/>
        </w:rPr>
      </w:pPr>
      <w:r w:rsidRPr="00D0608F">
        <w:rPr>
          <w:rFonts w:asciiTheme="minorHAnsi" w:hAnsiTheme="minorHAnsi"/>
        </w:rPr>
        <w:t>5 YHTEISTYÖ</w:t>
      </w:r>
      <w:r>
        <w:rPr>
          <w:rFonts w:asciiTheme="minorHAnsi" w:hAnsiTheme="minorHAnsi"/>
        </w:rPr>
        <w:t xml:space="preserve"> </w:t>
      </w:r>
      <w:proofErr w:type="gramStart"/>
      <w:r>
        <w:rPr>
          <w:rFonts w:asciiTheme="minorHAnsi" w:hAnsiTheme="minorHAnsi"/>
        </w:rPr>
        <w:t>…………………………………………………………………………………………………………………………...</w:t>
      </w:r>
      <w:proofErr w:type="gramEnd"/>
      <w:r>
        <w:rPr>
          <w:rFonts w:asciiTheme="minorHAnsi" w:hAnsiTheme="minorHAnsi"/>
        </w:rPr>
        <w:tab/>
      </w:r>
      <w:r w:rsidR="007F6EFC">
        <w:rPr>
          <w:rFonts w:asciiTheme="minorHAnsi" w:hAnsiTheme="minorHAnsi"/>
        </w:rPr>
        <w:t>12</w:t>
      </w:r>
    </w:p>
    <w:p w:rsidR="00961C28" w:rsidRPr="00D0608F" w:rsidRDefault="00961C28" w:rsidP="00961C28">
      <w:pPr>
        <w:spacing w:after="0"/>
        <w:rPr>
          <w:rFonts w:asciiTheme="minorHAnsi" w:hAnsiTheme="minorHAnsi"/>
        </w:rPr>
      </w:pPr>
    </w:p>
    <w:p w:rsidR="00961C28" w:rsidRDefault="00961C28" w:rsidP="00961C28">
      <w:pPr>
        <w:spacing w:after="0"/>
        <w:rPr>
          <w:rFonts w:asciiTheme="minorHAnsi" w:hAnsiTheme="minorHAnsi"/>
        </w:rPr>
      </w:pPr>
      <w:r w:rsidRPr="00D0608F">
        <w:rPr>
          <w:rFonts w:asciiTheme="minorHAnsi" w:hAnsiTheme="minorHAnsi"/>
        </w:rPr>
        <w:t>6 ERITYINEN TUKI</w:t>
      </w:r>
      <w:r>
        <w:rPr>
          <w:rFonts w:asciiTheme="minorHAnsi" w:hAnsiTheme="minorHAnsi"/>
        </w:rPr>
        <w:t xml:space="preserve"> </w:t>
      </w:r>
      <w:proofErr w:type="gramStart"/>
      <w:r>
        <w:rPr>
          <w:rFonts w:asciiTheme="minorHAnsi" w:hAnsiTheme="minorHAnsi"/>
        </w:rPr>
        <w:t>……………………………………………………………………………………………………………………</w:t>
      </w:r>
      <w:proofErr w:type="gramEnd"/>
      <w:r>
        <w:rPr>
          <w:rFonts w:asciiTheme="minorHAnsi" w:hAnsiTheme="minorHAnsi"/>
        </w:rPr>
        <w:tab/>
      </w:r>
      <w:r w:rsidR="007F6EFC">
        <w:rPr>
          <w:rFonts w:asciiTheme="minorHAnsi" w:hAnsiTheme="minorHAnsi"/>
        </w:rPr>
        <w:t>13</w:t>
      </w:r>
    </w:p>
    <w:p w:rsidR="00961C28" w:rsidRPr="00D0608F" w:rsidRDefault="00961C28" w:rsidP="00961C28">
      <w:pPr>
        <w:spacing w:after="0"/>
        <w:rPr>
          <w:rFonts w:asciiTheme="minorHAnsi" w:hAnsiTheme="minorHAnsi"/>
        </w:rPr>
      </w:pPr>
    </w:p>
    <w:p w:rsidR="00961C28" w:rsidRPr="00D0608F" w:rsidRDefault="00961C28" w:rsidP="00961C28">
      <w:pPr>
        <w:spacing w:after="0"/>
        <w:rPr>
          <w:rFonts w:asciiTheme="minorHAnsi" w:hAnsiTheme="minorHAnsi"/>
        </w:rPr>
      </w:pPr>
      <w:r w:rsidRPr="00D0608F">
        <w:rPr>
          <w:rFonts w:asciiTheme="minorHAnsi" w:hAnsiTheme="minorHAnsi"/>
        </w:rPr>
        <w:t xml:space="preserve">7 ERI KIELI- JA KULTTUURITAUSTAISTEN LASTEN VARHAISKASVATUKSEN   </w:t>
      </w:r>
      <w:r>
        <w:rPr>
          <w:rFonts w:asciiTheme="minorHAnsi" w:hAnsiTheme="minorHAnsi"/>
        </w:rPr>
        <w:tab/>
      </w:r>
      <w:r>
        <w:rPr>
          <w:rFonts w:asciiTheme="minorHAnsi" w:hAnsiTheme="minorHAnsi"/>
        </w:rPr>
        <w:tab/>
      </w:r>
    </w:p>
    <w:p w:rsidR="00961C28" w:rsidRDefault="00961C28" w:rsidP="00961C28">
      <w:pPr>
        <w:spacing w:after="0"/>
        <w:jc w:val="both"/>
        <w:rPr>
          <w:rFonts w:asciiTheme="minorHAnsi" w:hAnsiTheme="minorHAnsi"/>
        </w:rPr>
      </w:pPr>
      <w:r w:rsidRPr="00D0608F">
        <w:rPr>
          <w:rFonts w:asciiTheme="minorHAnsi" w:hAnsiTheme="minorHAnsi"/>
        </w:rPr>
        <w:t xml:space="preserve">  JÄRJESTÄMINEN</w:t>
      </w:r>
      <w:r>
        <w:rPr>
          <w:rFonts w:asciiTheme="minorHAnsi" w:hAnsiTheme="minorHAnsi"/>
        </w:rPr>
        <w:t xml:space="preserve"> </w:t>
      </w:r>
      <w:proofErr w:type="gramStart"/>
      <w:r>
        <w:rPr>
          <w:rFonts w:asciiTheme="minorHAnsi" w:hAnsiTheme="minorHAnsi"/>
        </w:rPr>
        <w:t>……………………………………………………………………………………………………………………</w:t>
      </w:r>
      <w:proofErr w:type="gramEnd"/>
      <w:r>
        <w:rPr>
          <w:rFonts w:asciiTheme="minorHAnsi" w:hAnsiTheme="minorHAnsi"/>
        </w:rPr>
        <w:t xml:space="preserve"> </w:t>
      </w:r>
      <w:r w:rsidR="007F6EFC">
        <w:rPr>
          <w:rFonts w:asciiTheme="minorHAnsi" w:hAnsiTheme="minorHAnsi"/>
        </w:rPr>
        <w:t>15</w:t>
      </w:r>
    </w:p>
    <w:p w:rsidR="00961C28" w:rsidRPr="00D0608F" w:rsidRDefault="00961C28" w:rsidP="00961C28">
      <w:pPr>
        <w:spacing w:after="0"/>
        <w:jc w:val="both"/>
        <w:rPr>
          <w:rFonts w:asciiTheme="minorHAnsi" w:hAnsiTheme="minorHAnsi"/>
        </w:rPr>
      </w:pPr>
    </w:p>
    <w:p w:rsidR="008E0415" w:rsidRDefault="00961C28" w:rsidP="00961C28">
      <w:pPr>
        <w:spacing w:after="0"/>
        <w:jc w:val="both"/>
        <w:rPr>
          <w:rFonts w:asciiTheme="minorHAnsi" w:hAnsiTheme="minorHAnsi"/>
        </w:rPr>
      </w:pPr>
      <w:r w:rsidRPr="00D0608F">
        <w:rPr>
          <w:rFonts w:asciiTheme="minorHAnsi" w:hAnsiTheme="minorHAnsi"/>
        </w:rPr>
        <w:t>8 VARHAISKASVATUKSEN ARVIOINTI, KEHITTÄMINEN JA SEURANTA</w:t>
      </w:r>
      <w:r>
        <w:rPr>
          <w:rFonts w:asciiTheme="minorHAnsi" w:hAnsiTheme="minorHAnsi"/>
        </w:rPr>
        <w:t xml:space="preserve"> </w:t>
      </w:r>
      <w:proofErr w:type="gramStart"/>
      <w:r>
        <w:rPr>
          <w:rFonts w:asciiTheme="minorHAnsi" w:hAnsiTheme="minorHAnsi"/>
        </w:rPr>
        <w:t>……………………………………..</w:t>
      </w:r>
      <w:proofErr w:type="gramEnd"/>
      <w:r>
        <w:rPr>
          <w:rFonts w:asciiTheme="minorHAnsi" w:hAnsiTheme="minorHAnsi"/>
        </w:rPr>
        <w:t xml:space="preserve"> </w:t>
      </w:r>
      <w:r w:rsidR="007F6EFC">
        <w:rPr>
          <w:rFonts w:asciiTheme="minorHAnsi" w:hAnsiTheme="minorHAnsi"/>
        </w:rPr>
        <w:t>15</w:t>
      </w:r>
    </w:p>
    <w:p w:rsidR="007C5EC1" w:rsidRDefault="007C5EC1" w:rsidP="00961C28">
      <w:pPr>
        <w:spacing w:after="0"/>
        <w:jc w:val="both"/>
        <w:rPr>
          <w:rFonts w:asciiTheme="minorHAnsi" w:hAnsiTheme="minorHAnsi"/>
        </w:rPr>
      </w:pPr>
    </w:p>
    <w:p w:rsidR="007C5EC1" w:rsidRDefault="007C5EC1">
      <w:pPr>
        <w:rPr>
          <w:rFonts w:asciiTheme="minorHAnsi" w:hAnsiTheme="minorHAnsi"/>
        </w:rPr>
      </w:pPr>
      <w:r>
        <w:rPr>
          <w:rFonts w:asciiTheme="minorHAnsi" w:hAnsiTheme="minorHAnsi"/>
        </w:rPr>
        <w:br w:type="page"/>
      </w:r>
    </w:p>
    <w:p w:rsidR="007C5EC1" w:rsidRDefault="007C5EC1" w:rsidP="004C681B">
      <w:pPr>
        <w:rPr>
          <w:rFonts w:asciiTheme="minorHAnsi" w:hAnsiTheme="minorHAnsi"/>
          <w:b/>
        </w:rPr>
      </w:pPr>
      <w:r w:rsidRPr="008C5265">
        <w:rPr>
          <w:rFonts w:asciiTheme="minorHAnsi" w:hAnsiTheme="minorHAnsi"/>
          <w:b/>
        </w:rPr>
        <w:lastRenderedPageBreak/>
        <w:t>1 JOHDANTO</w:t>
      </w:r>
    </w:p>
    <w:p w:rsidR="007C5EC1" w:rsidRPr="001321BA" w:rsidRDefault="007C5EC1" w:rsidP="00AC0419">
      <w:pPr>
        <w:spacing w:after="0"/>
        <w:jc w:val="both"/>
        <w:rPr>
          <w:rFonts w:asciiTheme="minorHAnsi" w:hAnsiTheme="minorHAnsi"/>
          <w:b/>
        </w:rPr>
      </w:pPr>
    </w:p>
    <w:p w:rsidR="007C5EC1" w:rsidRPr="00755104" w:rsidRDefault="007C5EC1" w:rsidP="00AC0419">
      <w:pPr>
        <w:spacing w:after="0"/>
        <w:jc w:val="both"/>
        <w:rPr>
          <w:rFonts w:asciiTheme="minorHAnsi" w:eastAsia="Times New Roman" w:hAnsiTheme="minorHAnsi" w:cs="Times New Roman"/>
          <w:color w:val="FF0000"/>
          <w:lang w:eastAsia="fi-FI"/>
        </w:rPr>
      </w:pPr>
      <w:r w:rsidRPr="008C5265">
        <w:rPr>
          <w:rFonts w:asciiTheme="minorHAnsi" w:eastAsia="Times New Roman" w:hAnsiTheme="minorHAnsi" w:cs="Times New Roman"/>
          <w:lang w:eastAsia="fi-FI"/>
        </w:rPr>
        <w:t>Päiväkotimme</w:t>
      </w:r>
      <w:r>
        <w:rPr>
          <w:rFonts w:asciiTheme="minorHAnsi" w:eastAsia="Times New Roman" w:hAnsiTheme="minorHAnsi" w:cs="Times New Roman"/>
          <w:lang w:eastAsia="fi-FI"/>
        </w:rPr>
        <w:t xml:space="preserve"> sijaitsee </w:t>
      </w:r>
      <w:proofErr w:type="spellStart"/>
      <w:r>
        <w:rPr>
          <w:rFonts w:asciiTheme="minorHAnsi" w:eastAsia="Times New Roman" w:hAnsiTheme="minorHAnsi" w:cs="Times New Roman"/>
          <w:lang w:eastAsia="fi-FI"/>
        </w:rPr>
        <w:t>Tahiniemessä</w:t>
      </w:r>
      <w:proofErr w:type="spellEnd"/>
      <w:r>
        <w:rPr>
          <w:rFonts w:asciiTheme="minorHAnsi" w:eastAsia="Times New Roman" w:hAnsiTheme="minorHAnsi" w:cs="Times New Roman"/>
          <w:lang w:eastAsia="fi-FI"/>
        </w:rPr>
        <w:t xml:space="preserve">, </w:t>
      </w:r>
      <w:proofErr w:type="spellStart"/>
      <w:r>
        <w:rPr>
          <w:rFonts w:asciiTheme="minorHAnsi" w:eastAsia="Times New Roman" w:hAnsiTheme="minorHAnsi" w:cs="Times New Roman"/>
          <w:lang w:eastAsia="fi-FI"/>
        </w:rPr>
        <w:t>Pieksä</w:t>
      </w:r>
      <w:r w:rsidR="00507D70">
        <w:rPr>
          <w:rFonts w:asciiTheme="minorHAnsi" w:eastAsia="Times New Roman" w:hAnsiTheme="minorHAnsi" w:cs="Times New Roman"/>
          <w:lang w:eastAsia="fi-FI"/>
        </w:rPr>
        <w:t>n</w:t>
      </w:r>
      <w:r w:rsidRPr="008C5265">
        <w:rPr>
          <w:rFonts w:asciiTheme="minorHAnsi" w:eastAsia="Times New Roman" w:hAnsiTheme="minorHAnsi" w:cs="Times New Roman"/>
          <w:lang w:eastAsia="fi-FI"/>
        </w:rPr>
        <w:t>järven</w:t>
      </w:r>
      <w:proofErr w:type="spellEnd"/>
      <w:r w:rsidRPr="008C5265">
        <w:rPr>
          <w:rFonts w:asciiTheme="minorHAnsi" w:eastAsia="Times New Roman" w:hAnsiTheme="minorHAnsi" w:cs="Times New Roman"/>
          <w:lang w:eastAsia="fi-FI"/>
        </w:rPr>
        <w:t xml:space="preserve"> rannalla, rauhallisella omakotialueella. Lähistöllä on uimaranta ja metsikköä. Päiväkotia ympäröivä </w:t>
      </w:r>
      <w:r>
        <w:rPr>
          <w:rFonts w:asciiTheme="minorHAnsi" w:eastAsia="Times New Roman" w:hAnsiTheme="minorHAnsi" w:cs="Times New Roman"/>
          <w:lang w:eastAsia="fi-FI"/>
        </w:rPr>
        <w:t>luonto mahdollistaa monipuolisen</w:t>
      </w:r>
      <w:r w:rsidRPr="008C5265">
        <w:rPr>
          <w:rFonts w:asciiTheme="minorHAnsi" w:eastAsia="Times New Roman" w:hAnsiTheme="minorHAnsi" w:cs="Times New Roman"/>
          <w:lang w:eastAsia="fi-FI"/>
        </w:rPr>
        <w:t xml:space="preserve"> </w:t>
      </w:r>
      <w:r>
        <w:rPr>
          <w:rFonts w:asciiTheme="minorHAnsi" w:eastAsia="Times New Roman" w:hAnsiTheme="minorHAnsi" w:cs="Times New Roman"/>
          <w:lang w:eastAsia="fi-FI"/>
        </w:rPr>
        <w:t xml:space="preserve">luonto- ja ympäristökasvatuksen </w:t>
      </w:r>
      <w:r w:rsidRPr="008C5265">
        <w:rPr>
          <w:rFonts w:asciiTheme="minorHAnsi" w:eastAsia="Times New Roman" w:hAnsiTheme="minorHAnsi" w:cs="Times New Roman"/>
          <w:lang w:eastAsia="fi-FI"/>
        </w:rPr>
        <w:t>päiväkodissam</w:t>
      </w:r>
      <w:r>
        <w:rPr>
          <w:rFonts w:asciiTheme="minorHAnsi" w:eastAsia="Times New Roman" w:hAnsiTheme="minorHAnsi" w:cs="Times New Roman"/>
          <w:lang w:eastAsia="fi-FI"/>
        </w:rPr>
        <w:t>me.</w:t>
      </w:r>
    </w:p>
    <w:p w:rsidR="007C5EC1" w:rsidRPr="008C5265" w:rsidRDefault="007C5EC1" w:rsidP="00AC0419">
      <w:pPr>
        <w:spacing w:after="0"/>
        <w:jc w:val="both"/>
        <w:rPr>
          <w:rFonts w:asciiTheme="minorHAnsi" w:eastAsia="Times New Roman" w:hAnsiTheme="minorHAnsi" w:cs="Times New Roman"/>
          <w:lang w:eastAsia="fi-FI"/>
        </w:rPr>
      </w:pPr>
    </w:p>
    <w:p w:rsidR="007C5EC1" w:rsidRDefault="007C5EC1" w:rsidP="00AC0419">
      <w:pPr>
        <w:spacing w:after="0"/>
        <w:jc w:val="both"/>
        <w:rPr>
          <w:rFonts w:asciiTheme="minorHAnsi" w:eastAsia="Times New Roman" w:hAnsiTheme="minorHAnsi" w:cs="Times New Roman"/>
          <w:lang w:eastAsia="fi-FI"/>
        </w:rPr>
      </w:pPr>
      <w:r>
        <w:rPr>
          <w:rFonts w:asciiTheme="minorHAnsi" w:eastAsia="Times New Roman" w:hAnsiTheme="minorHAnsi" w:cs="Times New Roman"/>
          <w:lang w:eastAsia="fi-FI"/>
        </w:rPr>
        <w:t xml:space="preserve">Päiväkodissa toimii 3 – 5 </w:t>
      </w:r>
      <w:r w:rsidRPr="008C5265">
        <w:rPr>
          <w:rFonts w:asciiTheme="minorHAnsi" w:eastAsia="Times New Roman" w:hAnsiTheme="minorHAnsi" w:cs="Times New Roman"/>
          <w:lang w:eastAsia="fi-FI"/>
        </w:rPr>
        <w:t xml:space="preserve">-vuotiaiden </w:t>
      </w:r>
      <w:r>
        <w:rPr>
          <w:rFonts w:asciiTheme="minorHAnsi" w:eastAsia="Times New Roman" w:hAnsiTheme="minorHAnsi" w:cs="Times New Roman"/>
          <w:lang w:eastAsia="fi-FI"/>
        </w:rPr>
        <w:t xml:space="preserve">lasten ryhmä Rentukat sekä esiopetusryhmä </w:t>
      </w:r>
      <w:r w:rsidRPr="008C5265">
        <w:rPr>
          <w:rFonts w:asciiTheme="minorHAnsi" w:eastAsia="Times New Roman" w:hAnsiTheme="minorHAnsi" w:cs="Times New Roman"/>
          <w:lang w:eastAsia="fi-FI"/>
        </w:rPr>
        <w:t>Lumpe</w:t>
      </w:r>
      <w:r>
        <w:rPr>
          <w:rFonts w:asciiTheme="minorHAnsi" w:eastAsia="Times New Roman" w:hAnsiTheme="minorHAnsi" w:cs="Times New Roman"/>
          <w:lang w:eastAsia="fi-FI"/>
        </w:rPr>
        <w:t xml:space="preserve">et. </w:t>
      </w:r>
      <w:r w:rsidRPr="008C5265">
        <w:rPr>
          <w:rFonts w:asciiTheme="minorHAnsi" w:eastAsia="Times New Roman" w:hAnsiTheme="minorHAnsi" w:cs="Times New Roman"/>
          <w:lang w:eastAsia="fi-FI"/>
        </w:rPr>
        <w:t xml:space="preserve">Lisäksi päiväkodissa </w:t>
      </w:r>
      <w:r w:rsidR="00B519E5">
        <w:rPr>
          <w:rFonts w:asciiTheme="minorHAnsi" w:eastAsia="Times New Roman" w:hAnsiTheme="minorHAnsi" w:cs="Times New Roman"/>
          <w:lang w:eastAsia="fi-FI"/>
        </w:rPr>
        <w:t>työskentelee</w:t>
      </w:r>
      <w:r>
        <w:rPr>
          <w:rFonts w:asciiTheme="minorHAnsi" w:eastAsia="Times New Roman" w:hAnsiTheme="minorHAnsi" w:cs="Times New Roman"/>
          <w:lang w:eastAsia="fi-FI"/>
        </w:rPr>
        <w:t xml:space="preserve"> tarvittaessa</w:t>
      </w:r>
      <w:r w:rsidRPr="008C5265">
        <w:rPr>
          <w:rFonts w:asciiTheme="minorHAnsi" w:eastAsia="Times New Roman" w:hAnsiTheme="minorHAnsi" w:cs="Times New Roman"/>
          <w:lang w:eastAsia="fi-FI"/>
        </w:rPr>
        <w:t xml:space="preserve"> </w:t>
      </w:r>
      <w:r w:rsidR="00507D70">
        <w:rPr>
          <w:rFonts w:asciiTheme="minorHAnsi" w:eastAsia="Times New Roman" w:hAnsiTheme="minorHAnsi" w:cs="Times New Roman"/>
          <w:lang w:eastAsia="fi-FI"/>
        </w:rPr>
        <w:t>varhaiskasvatuksen erityisopettaja</w:t>
      </w:r>
      <w:r w:rsidRPr="008C5265">
        <w:rPr>
          <w:rFonts w:asciiTheme="minorHAnsi" w:eastAsia="Times New Roman" w:hAnsiTheme="minorHAnsi" w:cs="Times New Roman"/>
          <w:lang w:eastAsia="fi-FI"/>
        </w:rPr>
        <w:t>.</w:t>
      </w:r>
    </w:p>
    <w:p w:rsidR="007C5EC1" w:rsidRDefault="007C5EC1" w:rsidP="00AC0419">
      <w:pPr>
        <w:spacing w:after="0"/>
        <w:jc w:val="both"/>
        <w:rPr>
          <w:rFonts w:asciiTheme="minorHAnsi" w:eastAsia="Times New Roman" w:hAnsiTheme="minorHAnsi" w:cs="Times New Roman"/>
          <w:lang w:eastAsia="fi-FI"/>
        </w:rPr>
      </w:pPr>
    </w:p>
    <w:p w:rsidR="007C5EC1" w:rsidRPr="008C5265" w:rsidRDefault="007C5EC1" w:rsidP="00AC0419">
      <w:pPr>
        <w:spacing w:after="0"/>
        <w:jc w:val="both"/>
        <w:rPr>
          <w:rFonts w:asciiTheme="minorHAnsi" w:eastAsia="Times New Roman" w:hAnsiTheme="minorHAnsi" w:cs="Times New Roman"/>
          <w:lang w:eastAsia="fi-FI"/>
        </w:rPr>
      </w:pPr>
      <w:r w:rsidRPr="008C5265">
        <w:rPr>
          <w:rFonts w:asciiTheme="minorHAnsi" w:eastAsia="Times New Roman" w:hAnsiTheme="minorHAnsi" w:cs="Times New Roman"/>
          <w:lang w:eastAsia="fi-FI"/>
        </w:rPr>
        <w:t>Päiväkotimme ateriat toimitetaan Ruokapalvelukeskuksesta. Aamupala valmistetaan omassa keittiössä.</w:t>
      </w:r>
    </w:p>
    <w:p w:rsidR="007C5EC1" w:rsidRPr="008C5265" w:rsidRDefault="007C5EC1" w:rsidP="00AC0419">
      <w:pPr>
        <w:spacing w:after="0"/>
        <w:jc w:val="both"/>
        <w:rPr>
          <w:rFonts w:asciiTheme="minorHAnsi" w:eastAsia="Times New Roman" w:hAnsiTheme="minorHAnsi"/>
          <w:lang w:eastAsia="fi-FI"/>
        </w:rPr>
      </w:pPr>
    </w:p>
    <w:p w:rsidR="007C5EC1" w:rsidRDefault="00B519E5" w:rsidP="00AC0419">
      <w:pPr>
        <w:spacing w:after="0"/>
        <w:jc w:val="both"/>
        <w:rPr>
          <w:rFonts w:asciiTheme="minorHAnsi" w:eastAsia="Times New Roman" w:hAnsiTheme="minorHAnsi" w:cs="Times New Roman"/>
          <w:lang w:eastAsia="fi-FI"/>
        </w:rPr>
      </w:pPr>
      <w:r>
        <w:rPr>
          <w:rFonts w:asciiTheme="minorHAnsi" w:eastAsia="Times New Roman" w:hAnsiTheme="minorHAnsi" w:cs="Times New Roman"/>
          <w:lang w:eastAsia="fi-FI"/>
        </w:rPr>
        <w:t xml:space="preserve">Kasvatus on </w:t>
      </w:r>
      <w:r w:rsidR="007C5EC1" w:rsidRPr="008C5265">
        <w:rPr>
          <w:rFonts w:asciiTheme="minorHAnsi" w:eastAsia="Times New Roman" w:hAnsiTheme="minorHAnsi" w:cs="Times New Roman"/>
          <w:lang w:eastAsia="fi-FI"/>
        </w:rPr>
        <w:t xml:space="preserve">vanhempien ja varhaiskasvatuksen </w:t>
      </w:r>
      <w:proofErr w:type="spellStart"/>
      <w:r w:rsidR="007C5EC1" w:rsidRPr="008C5265">
        <w:rPr>
          <w:rFonts w:asciiTheme="minorHAnsi" w:eastAsia="Times New Roman" w:hAnsiTheme="minorHAnsi" w:cs="Times New Roman"/>
          <w:lang w:eastAsia="fi-FI"/>
        </w:rPr>
        <w:t>moniammatillise</w:t>
      </w:r>
      <w:r>
        <w:rPr>
          <w:rFonts w:asciiTheme="minorHAnsi" w:eastAsia="Times New Roman" w:hAnsiTheme="minorHAnsi" w:cs="Times New Roman"/>
          <w:lang w:eastAsia="fi-FI"/>
        </w:rPr>
        <w:t>n</w:t>
      </w:r>
      <w:proofErr w:type="spellEnd"/>
      <w:r>
        <w:rPr>
          <w:rFonts w:asciiTheme="minorHAnsi" w:eastAsia="Times New Roman" w:hAnsiTheme="minorHAnsi" w:cs="Times New Roman"/>
          <w:lang w:eastAsia="fi-FI"/>
        </w:rPr>
        <w:t xml:space="preserve"> kasvattajayhteisön yhteistyötä</w:t>
      </w:r>
      <w:r w:rsidR="007C5EC1" w:rsidRPr="008C5265">
        <w:rPr>
          <w:rFonts w:asciiTheme="minorHAnsi" w:eastAsia="Times New Roman" w:hAnsiTheme="minorHAnsi" w:cs="Times New Roman"/>
          <w:lang w:eastAsia="fi-FI"/>
        </w:rPr>
        <w:t xml:space="preserve">. </w:t>
      </w:r>
      <w:r>
        <w:rPr>
          <w:rFonts w:asciiTheme="minorHAnsi" w:eastAsia="Times New Roman" w:hAnsiTheme="minorHAnsi" w:cs="Times New Roman"/>
          <w:lang w:eastAsia="fi-FI"/>
        </w:rPr>
        <w:t>T</w:t>
      </w:r>
      <w:r w:rsidR="007C5EC1" w:rsidRPr="008C5265">
        <w:rPr>
          <w:rFonts w:asciiTheme="minorHAnsi" w:eastAsia="Times New Roman" w:hAnsiTheme="minorHAnsi" w:cs="Times New Roman"/>
          <w:lang w:eastAsia="fi-FI"/>
        </w:rPr>
        <w:t>ehtävänä</w:t>
      </w:r>
      <w:r>
        <w:rPr>
          <w:rFonts w:asciiTheme="minorHAnsi" w:eastAsia="Times New Roman" w:hAnsiTheme="minorHAnsi" w:cs="Times New Roman"/>
          <w:lang w:eastAsia="fi-FI"/>
        </w:rPr>
        <w:t>mme</w:t>
      </w:r>
      <w:r w:rsidR="007C5EC1" w:rsidRPr="008C5265">
        <w:rPr>
          <w:rFonts w:asciiTheme="minorHAnsi" w:eastAsia="Times New Roman" w:hAnsiTheme="minorHAnsi" w:cs="Times New Roman"/>
          <w:lang w:eastAsia="fi-FI"/>
        </w:rPr>
        <w:t xml:space="preserve"> on</w:t>
      </w:r>
      <w:r>
        <w:rPr>
          <w:rFonts w:asciiTheme="minorHAnsi" w:eastAsia="Times New Roman" w:hAnsiTheme="minorHAnsi" w:cs="Times New Roman"/>
          <w:lang w:eastAsia="fi-FI"/>
        </w:rPr>
        <w:t xml:space="preserve"> pyrkiä luomaan</w:t>
      </w:r>
      <w:r w:rsidR="007C5EC1" w:rsidRPr="008C5265">
        <w:rPr>
          <w:rFonts w:asciiTheme="minorHAnsi" w:eastAsia="Times New Roman" w:hAnsiTheme="minorHAnsi" w:cs="Times New Roman"/>
          <w:lang w:eastAsia="fi-FI"/>
        </w:rPr>
        <w:t xml:space="preserve"> kiireetön, rauhallinen ja turvallinen ilmapiiri, sekä havainnoida, suunnitella, ohjata, tukea ja arvioida lapsiryhmän, yksittäisen lapsen sekä perheen tarpeid</w:t>
      </w:r>
      <w:r w:rsidR="00CB24F2">
        <w:rPr>
          <w:rFonts w:asciiTheme="minorHAnsi" w:eastAsia="Times New Roman" w:hAnsiTheme="minorHAnsi" w:cs="Times New Roman"/>
          <w:lang w:eastAsia="fi-FI"/>
        </w:rPr>
        <w:t>en mukaista toimintaa. Toimintamme</w:t>
      </w:r>
      <w:r w:rsidR="007C5EC1" w:rsidRPr="008C5265">
        <w:rPr>
          <w:rFonts w:asciiTheme="minorHAnsi" w:eastAsia="Times New Roman" w:hAnsiTheme="minorHAnsi" w:cs="Times New Roman"/>
          <w:lang w:eastAsia="fi-FI"/>
        </w:rPr>
        <w:t xml:space="preserve"> perusta on tämä varhaiskasvatussuunnitelma, joka on tehty valtakunnallisen ja oman kunnan esiopetus- ja varhaiskasvatussuunnitelman sekä oman päiväkotimme toimintasuunnitelman pohjalta.</w:t>
      </w:r>
    </w:p>
    <w:p w:rsidR="007C5EC1" w:rsidRPr="008C5265" w:rsidRDefault="007C5EC1" w:rsidP="00AC0419">
      <w:pPr>
        <w:spacing w:after="0"/>
        <w:jc w:val="both"/>
        <w:rPr>
          <w:rFonts w:asciiTheme="minorHAnsi" w:eastAsia="Times New Roman" w:hAnsiTheme="minorHAnsi" w:cs="Times New Roman"/>
          <w:lang w:eastAsia="fi-FI"/>
        </w:rPr>
      </w:pPr>
    </w:p>
    <w:p w:rsidR="007C5EC1" w:rsidRPr="00703E56" w:rsidRDefault="007C5EC1" w:rsidP="00AC0419">
      <w:pPr>
        <w:spacing w:after="0"/>
        <w:jc w:val="both"/>
        <w:rPr>
          <w:rFonts w:asciiTheme="minorHAnsi" w:hAnsiTheme="minorHAnsi"/>
        </w:rPr>
      </w:pPr>
      <w:r w:rsidRPr="008C5265">
        <w:rPr>
          <w:rFonts w:asciiTheme="minorHAnsi" w:hAnsiTheme="minorHAnsi"/>
        </w:rPr>
        <w:t xml:space="preserve">Päiväkotimme toiminta-ajatuksena on luoda turvallinen ja monipuolinen toimintaympäristö, jossa lapsen on hyvä olla. Ammattitaitoisen henkilökunnan </w:t>
      </w:r>
      <w:r>
        <w:rPr>
          <w:rFonts w:asciiTheme="minorHAnsi" w:eastAsia="Times New Roman" w:hAnsiTheme="minorHAnsi" w:cs="Times New Roman"/>
          <w:lang w:eastAsia="fi-FI"/>
        </w:rPr>
        <w:t xml:space="preserve">tavoitteena </w:t>
      </w:r>
      <w:r w:rsidRPr="008C5265">
        <w:rPr>
          <w:rFonts w:asciiTheme="minorHAnsi" w:eastAsia="Times New Roman" w:hAnsiTheme="minorHAnsi" w:cs="Times New Roman"/>
          <w:lang w:eastAsia="fi-FI"/>
        </w:rPr>
        <w:t xml:space="preserve">on kohdata jokainen lapsi ja perhe yksilöllisenä ja ainutlaatuisena. </w:t>
      </w:r>
      <w:r w:rsidRPr="008C5265">
        <w:rPr>
          <w:rFonts w:asciiTheme="minorHAnsi" w:hAnsiTheme="minorHAnsi"/>
        </w:rPr>
        <w:t xml:space="preserve">Lapsen ja perheen kuunteleminen ja erilaisuuden hyväksyminen on meille tärkeää. </w:t>
      </w:r>
      <w:r>
        <w:rPr>
          <w:rFonts w:asciiTheme="minorHAnsi" w:hAnsiTheme="minorHAnsi"/>
        </w:rPr>
        <w:t>Päiväkotimme arvopohja perustuu lasten vanhempien sekä henkilökunnan arvomaailmaan.</w:t>
      </w:r>
      <w:r>
        <w:rPr>
          <w:rFonts w:asciiTheme="minorHAnsi" w:hAnsiTheme="minorHAnsi"/>
          <w:color w:val="FF0000"/>
        </w:rPr>
        <w:t xml:space="preserve"> </w:t>
      </w:r>
      <w:r>
        <w:rPr>
          <w:rFonts w:asciiTheme="minorHAnsi" w:eastAsia="Times New Roman" w:hAnsiTheme="minorHAnsi" w:cs="Times New Roman"/>
          <w:lang w:eastAsia="fi-FI"/>
        </w:rPr>
        <w:t xml:space="preserve">Pidämme seuraavia arvoja tärkeinä lasten kasvatukseen liittyen: </w:t>
      </w:r>
      <w:r w:rsidRPr="008C5265">
        <w:rPr>
          <w:rFonts w:asciiTheme="minorHAnsi" w:hAnsiTheme="minorHAnsi"/>
        </w:rPr>
        <w:t>lapsen terveen itsetunnon kehittyminen ja tukeminen, oikeudenmukaisuus, toisten huomioonottaminen, suvaitsevaisuus, rehellisyys, tasa-arvoisuus ja yksilöllisyys.</w:t>
      </w:r>
    </w:p>
    <w:p w:rsidR="007C5EC1" w:rsidRDefault="007C5EC1" w:rsidP="00AC0419">
      <w:pPr>
        <w:rPr>
          <w:rFonts w:asciiTheme="minorHAnsi" w:hAnsiTheme="minorHAnsi"/>
        </w:rPr>
      </w:pPr>
    </w:p>
    <w:p w:rsidR="007C5EC1" w:rsidRDefault="007C5EC1" w:rsidP="00AC0419">
      <w:pPr>
        <w:jc w:val="center"/>
        <w:rPr>
          <w:rFonts w:asciiTheme="minorHAnsi" w:hAnsiTheme="minorHAnsi"/>
          <w:b/>
        </w:rPr>
      </w:pPr>
      <w:r>
        <w:rPr>
          <w:rFonts w:asciiTheme="minorHAnsi" w:hAnsiTheme="minorHAnsi"/>
          <w:b/>
          <w:noProof/>
          <w:lang w:eastAsia="fi-FI"/>
        </w:rPr>
        <w:drawing>
          <wp:inline distT="0" distB="0" distL="0" distR="0" wp14:anchorId="564A6D6A" wp14:editId="005464A3">
            <wp:extent cx="3009900" cy="2958091"/>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u_sorsa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9900" cy="2958091"/>
                    </a:xfrm>
                    <a:prstGeom prst="rect">
                      <a:avLst/>
                    </a:prstGeom>
                  </pic:spPr>
                </pic:pic>
              </a:graphicData>
            </a:graphic>
          </wp:inline>
        </w:drawing>
      </w:r>
      <w:r>
        <w:rPr>
          <w:rFonts w:asciiTheme="minorHAnsi" w:hAnsiTheme="minorHAnsi"/>
          <w:b/>
        </w:rPr>
        <w:br w:type="page"/>
      </w:r>
    </w:p>
    <w:p w:rsidR="007C5EC1" w:rsidRDefault="007C5EC1" w:rsidP="001321BA">
      <w:pPr>
        <w:spacing w:after="0"/>
        <w:rPr>
          <w:rFonts w:asciiTheme="minorHAnsi" w:hAnsiTheme="minorHAnsi"/>
          <w:b/>
        </w:rPr>
      </w:pPr>
      <w:r>
        <w:rPr>
          <w:rFonts w:asciiTheme="minorHAnsi" w:hAnsiTheme="minorHAnsi"/>
          <w:b/>
        </w:rPr>
        <w:lastRenderedPageBreak/>
        <w:t>2 KASVATUSKUMPPANUUS</w:t>
      </w:r>
    </w:p>
    <w:p w:rsidR="007C5EC1" w:rsidRDefault="007C5EC1" w:rsidP="001321BA">
      <w:pPr>
        <w:spacing w:after="0"/>
        <w:rPr>
          <w:rFonts w:asciiTheme="minorHAnsi" w:hAnsiTheme="minorHAnsi"/>
          <w:b/>
        </w:rPr>
      </w:pPr>
    </w:p>
    <w:p w:rsidR="007C5EC1" w:rsidRPr="0020594C" w:rsidRDefault="007C5EC1" w:rsidP="001321BA">
      <w:pPr>
        <w:spacing w:after="0"/>
        <w:jc w:val="both"/>
        <w:rPr>
          <w:rFonts w:asciiTheme="minorHAnsi" w:hAnsiTheme="minorHAnsi"/>
          <w:color w:val="FF0000"/>
        </w:rPr>
      </w:pPr>
      <w:r w:rsidRPr="008C5265">
        <w:rPr>
          <w:rFonts w:asciiTheme="minorHAnsi" w:hAnsiTheme="minorHAnsi"/>
        </w:rPr>
        <w:t>Kasvatuskumppanuus on päivähoidon työntekijöiden ja lapsen huoltajien välistä avointa vuorovaikutusta ja yhteistyötä. Tavoitteenamme on tukea lapsen kokonaisvaltaista kasvua, kehitystä ja oppimista, sekä tarttua yhdessä mahdollisiin huolenaiheisiin varhaisessa vaiheessa. Tämä tapahtuukin parhaiten, kun vanhempien ja kasvatushenkilöstön tietous lapsesta liitetään yhteen.</w:t>
      </w:r>
    </w:p>
    <w:p w:rsidR="007C5EC1" w:rsidRPr="008C5265" w:rsidRDefault="007C5EC1" w:rsidP="007A0B52">
      <w:pPr>
        <w:spacing w:after="0"/>
        <w:jc w:val="both"/>
        <w:rPr>
          <w:rFonts w:asciiTheme="minorHAnsi" w:hAnsiTheme="minorHAnsi"/>
        </w:rPr>
      </w:pPr>
    </w:p>
    <w:p w:rsidR="007C5EC1" w:rsidRPr="0020594C" w:rsidRDefault="007C5EC1" w:rsidP="007A0B52">
      <w:pPr>
        <w:spacing w:after="0"/>
        <w:jc w:val="both"/>
        <w:rPr>
          <w:rFonts w:asciiTheme="minorHAnsi" w:hAnsiTheme="minorHAnsi"/>
          <w:color w:val="FF0000"/>
        </w:rPr>
      </w:pPr>
      <w:r w:rsidRPr="008C5265">
        <w:rPr>
          <w:rFonts w:asciiTheme="minorHAnsi" w:hAnsiTheme="minorHAnsi"/>
        </w:rPr>
        <w:t>Tahiniemen päiväkodissa tavoitteenamme on avoin ja luottamuksellinen vuorovaikutus vanhempien ja koko perheen kanssa. Kun asioista voidaan kertoa aktiivisesti puolin ja toisin eli tieto kulke</w:t>
      </w:r>
      <w:r w:rsidR="00361C10">
        <w:rPr>
          <w:rFonts w:asciiTheme="minorHAnsi" w:hAnsiTheme="minorHAnsi"/>
        </w:rPr>
        <w:t>e, hyötyy lapsi siitä monin eri tavoin</w:t>
      </w:r>
      <w:r w:rsidRPr="008C5265">
        <w:rPr>
          <w:rFonts w:asciiTheme="minorHAnsi" w:hAnsiTheme="minorHAnsi"/>
        </w:rPr>
        <w:t>. Kasvatuskumppanuus alkaa jo ennen kuin lapsi aloittaa päiväkodissa –</w:t>
      </w:r>
      <w:r>
        <w:rPr>
          <w:rFonts w:asciiTheme="minorHAnsi" w:hAnsiTheme="minorHAnsi"/>
        </w:rPr>
        <w:t xml:space="preserve"> alamme tehdä yhteistyötä </w:t>
      </w:r>
      <w:r w:rsidRPr="008C5265">
        <w:rPr>
          <w:rFonts w:asciiTheme="minorHAnsi" w:hAnsiTheme="minorHAnsi"/>
        </w:rPr>
        <w:t xml:space="preserve">heti tutustumiskäynnistä tai mahdollisesta kotikäynnistä lähtien. Päiväkodissamme kasvatuskumppanuus </w:t>
      </w:r>
      <w:r w:rsidR="00A45B35">
        <w:rPr>
          <w:rFonts w:asciiTheme="minorHAnsi" w:hAnsiTheme="minorHAnsi"/>
        </w:rPr>
        <w:t xml:space="preserve">on </w:t>
      </w:r>
      <w:r w:rsidRPr="008C5265">
        <w:rPr>
          <w:rFonts w:asciiTheme="minorHAnsi" w:hAnsiTheme="minorHAnsi"/>
        </w:rPr>
        <w:t>arjen yhteistyötä (esim. lapsen tuonti- / hakutilanteet), erikseen sovittuja keskustelutilanteita, vanhempainiltoja ja esimerkiksi perhetapahtumia. Vanhemmilla on myös mahdollisuus tulla tutustumaan päiväkotimme arkeen ja rytmiin, silloin kun heille sopii.</w:t>
      </w:r>
    </w:p>
    <w:p w:rsidR="007C5EC1" w:rsidRPr="008C5265" w:rsidRDefault="007C5EC1" w:rsidP="00AC0419">
      <w:pPr>
        <w:spacing w:after="0"/>
        <w:rPr>
          <w:rFonts w:asciiTheme="minorHAnsi" w:hAnsiTheme="minorHAnsi"/>
        </w:rPr>
      </w:pPr>
    </w:p>
    <w:p w:rsidR="007C5EC1" w:rsidRPr="0020594C" w:rsidRDefault="007C5EC1" w:rsidP="007A0B52">
      <w:pPr>
        <w:spacing w:after="0"/>
        <w:jc w:val="both"/>
        <w:rPr>
          <w:rFonts w:asciiTheme="minorHAnsi" w:hAnsiTheme="minorHAnsi"/>
          <w:color w:val="FF0000"/>
        </w:rPr>
      </w:pPr>
      <w:r w:rsidRPr="00A307BC">
        <w:rPr>
          <w:rFonts w:asciiTheme="minorHAnsi" w:hAnsiTheme="minorHAnsi"/>
          <w:u w:val="single"/>
        </w:rPr>
        <w:t xml:space="preserve">Jokaiselle päivähoidossa olevalle lapselle laaditaan varhaiskasvatussuunnitelma (vasu). Vasu tehdään pääsääntöisesti vanhempien ja työntekijän kesken, mutta tarvittaessa laadintaan osallistuu myös </w:t>
      </w:r>
      <w:r w:rsidR="00507D70">
        <w:rPr>
          <w:rFonts w:asciiTheme="minorHAnsi" w:hAnsiTheme="minorHAnsi"/>
          <w:u w:val="single"/>
        </w:rPr>
        <w:t>varhaiskasvatuksen erityis</w:t>
      </w:r>
      <w:r w:rsidRPr="00A307BC">
        <w:rPr>
          <w:rFonts w:asciiTheme="minorHAnsi" w:hAnsiTheme="minorHAnsi"/>
          <w:u w:val="single"/>
        </w:rPr>
        <w:t>opettaja. Lapsen vasu on varhaiskasvatuksen ja kasvatuskumppanuuden perusta.</w:t>
      </w:r>
    </w:p>
    <w:p w:rsidR="007C5EC1" w:rsidRPr="008C5265" w:rsidRDefault="007C5EC1" w:rsidP="007A0B52">
      <w:pPr>
        <w:spacing w:after="0"/>
        <w:jc w:val="both"/>
        <w:rPr>
          <w:rFonts w:asciiTheme="minorHAnsi" w:hAnsiTheme="minorHAnsi"/>
        </w:rPr>
      </w:pPr>
    </w:p>
    <w:p w:rsidR="007C5EC1" w:rsidRPr="00820A66" w:rsidRDefault="007C5EC1" w:rsidP="00820A66">
      <w:pPr>
        <w:spacing w:after="0"/>
        <w:jc w:val="both"/>
        <w:rPr>
          <w:rFonts w:asciiTheme="minorHAnsi" w:hAnsiTheme="minorHAnsi"/>
        </w:rPr>
      </w:pPr>
      <w:r w:rsidRPr="008C5265">
        <w:rPr>
          <w:rFonts w:asciiTheme="minorHAnsi" w:hAnsiTheme="minorHAnsi"/>
        </w:rPr>
        <w:t xml:space="preserve">Meillä päivähoidon henkilökuntana on ensisijainen vastuu kasvatuskumppanuuden toteutumisesta. </w:t>
      </w:r>
      <w:r>
        <w:rPr>
          <w:rFonts w:asciiTheme="minorHAnsi" w:hAnsiTheme="minorHAnsi"/>
        </w:rPr>
        <w:t>Mielestämme a</w:t>
      </w:r>
      <w:r w:rsidRPr="008C5265">
        <w:rPr>
          <w:rFonts w:asciiTheme="minorHAnsi" w:hAnsiTheme="minorHAnsi"/>
        </w:rPr>
        <w:t>ito kiinnostus, aktiivisuus, positiivinen asenne sekä sitoutuminen edistävät hyvää kasvatuskumppanuutta</w:t>
      </w:r>
      <w:r>
        <w:rPr>
          <w:rFonts w:asciiTheme="minorHAnsi" w:hAnsiTheme="minorHAnsi"/>
        </w:rPr>
        <w:t>.</w:t>
      </w:r>
    </w:p>
    <w:p w:rsidR="007C5EC1" w:rsidRPr="00820A66" w:rsidRDefault="007C5EC1" w:rsidP="00EC55B7">
      <w:pPr>
        <w:pStyle w:val="Eivli"/>
        <w:rPr>
          <w:rFonts w:ascii="Bradley Hand ITC" w:hAnsi="Bradley Hand ITC"/>
        </w:rPr>
      </w:pPr>
      <w:r>
        <w:rPr>
          <w:rFonts w:asciiTheme="minorHAnsi" w:hAnsiTheme="minorHAnsi"/>
          <w:noProof/>
          <w:lang w:eastAsia="fi-FI"/>
        </w:rPr>
        <mc:AlternateContent>
          <mc:Choice Requires="wps">
            <w:drawing>
              <wp:anchor distT="0" distB="0" distL="114300" distR="114300" simplePos="0" relativeHeight="251666432" behindDoc="0" locked="0" layoutInCell="1" allowOverlap="1" wp14:anchorId="40A56E9F" wp14:editId="2591A674">
                <wp:simplePos x="0" y="0"/>
                <wp:positionH relativeFrom="column">
                  <wp:posOffset>-245110</wp:posOffset>
                </wp:positionH>
                <wp:positionV relativeFrom="paragraph">
                  <wp:posOffset>1634490</wp:posOffset>
                </wp:positionV>
                <wp:extent cx="2080260" cy="716280"/>
                <wp:effectExtent l="0" t="0" r="0" b="7620"/>
                <wp:wrapNone/>
                <wp:docPr id="14" name="Tekstiruutu 14"/>
                <wp:cNvGraphicFramePr/>
                <a:graphic xmlns:a="http://schemas.openxmlformats.org/drawingml/2006/main">
                  <a:graphicData uri="http://schemas.microsoft.com/office/word/2010/wordprocessingShape">
                    <wps:wsp>
                      <wps:cNvSpPr txBox="1"/>
                      <wps:spPr>
                        <a:xfrm>
                          <a:off x="0" y="0"/>
                          <a:ext cx="2080260" cy="716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EC1" w:rsidRPr="00045A34" w:rsidRDefault="007C5EC1" w:rsidP="00045A34">
                            <w:pPr>
                              <w:pStyle w:val="Eivli"/>
                              <w:rPr>
                                <w:rFonts w:ascii="Bradley Hand ITC" w:hAnsi="Bradley Hand ITC"/>
                              </w:rPr>
                            </w:pPr>
                            <w:r w:rsidRPr="00045A34">
                              <w:rPr>
                                <w:rFonts w:ascii="Bradley Hand ITC" w:hAnsi="Bradley Hand ITC"/>
                              </w:rPr>
                              <w:t>LAPSEN VARHAIS-</w:t>
                            </w:r>
                          </w:p>
                          <w:p w:rsidR="007C5EC1" w:rsidRPr="00045A34" w:rsidRDefault="007C5EC1" w:rsidP="00045A34">
                            <w:pPr>
                              <w:pStyle w:val="Eivli"/>
                              <w:rPr>
                                <w:rFonts w:ascii="Bradley Hand ITC" w:hAnsi="Bradley Hand ITC"/>
                              </w:rPr>
                            </w:pPr>
                            <w:r w:rsidRPr="00045A34">
                              <w:rPr>
                                <w:rFonts w:ascii="Bradley Hand ITC" w:hAnsi="Bradley Hand ITC"/>
                              </w:rPr>
                              <w:t>KASVATUS-/ ESIOPETUS-</w:t>
                            </w:r>
                          </w:p>
                          <w:p w:rsidR="007C5EC1" w:rsidRPr="00045A34" w:rsidRDefault="007C5EC1" w:rsidP="00045A34">
                            <w:pPr>
                              <w:pStyle w:val="Eivli"/>
                              <w:rPr>
                                <w:rFonts w:ascii="Bradley Hand ITC" w:hAnsi="Bradley Hand ITC"/>
                              </w:rPr>
                            </w:pPr>
                            <w:r w:rsidRPr="00045A34">
                              <w:rPr>
                                <w:rFonts w:ascii="Bradley Hand ITC" w:hAnsi="Bradley Hand ITC"/>
                              </w:rPr>
                              <w:t>SUUNNITELMA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14" o:spid="_x0000_s1026" type="#_x0000_t202" style="position:absolute;margin-left:-19.3pt;margin-top:128.7pt;width:163.8pt;height:5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" fillcolor="white [3201]" stroked="f" strokeweight=".5pt">
                <v:textbox>
                  <w:txbxContent>
                    <w:p w:rsidR="007C5EC1" w:rsidRPr="00045A34" w:rsidRDefault="007C5EC1" w:rsidP="00045A34">
                      <w:pPr>
                        <w:pStyle w:val="Eivli"/>
                        <w:rPr>
                          <w:rFonts w:ascii="Bradley Hand ITC" w:hAnsi="Bradley Hand ITC"/>
                        </w:rPr>
                      </w:pPr>
                      <w:r w:rsidRPr="00045A34">
                        <w:rPr>
                          <w:rFonts w:ascii="Bradley Hand ITC" w:hAnsi="Bradley Hand ITC"/>
                        </w:rPr>
                        <w:t>LAPSEN VARHAIS-</w:t>
                      </w:r>
                    </w:p>
                    <w:p w:rsidR="007C5EC1" w:rsidRPr="00045A34" w:rsidRDefault="007C5EC1" w:rsidP="00045A34">
                      <w:pPr>
                        <w:pStyle w:val="Eivli"/>
                        <w:rPr>
                          <w:rFonts w:ascii="Bradley Hand ITC" w:hAnsi="Bradley Hand ITC"/>
                        </w:rPr>
                      </w:pPr>
                      <w:r w:rsidRPr="00045A34">
                        <w:rPr>
                          <w:rFonts w:ascii="Bradley Hand ITC" w:hAnsi="Bradley Hand ITC"/>
                        </w:rPr>
                        <w:t>KASVATUS-/ ESIOPETUS-</w:t>
                      </w:r>
                    </w:p>
                    <w:p w:rsidR="007C5EC1" w:rsidRPr="00045A34" w:rsidRDefault="007C5EC1" w:rsidP="00045A34">
                      <w:pPr>
                        <w:pStyle w:val="Eivli"/>
                        <w:rPr>
                          <w:rFonts w:ascii="Bradley Hand ITC" w:hAnsi="Bradley Hand ITC"/>
                        </w:rPr>
                      </w:pPr>
                      <w:r w:rsidRPr="00045A34">
                        <w:rPr>
                          <w:rFonts w:ascii="Bradley Hand ITC" w:hAnsi="Bradley Hand ITC"/>
                        </w:rPr>
                        <w:t>SUUNNITELMA</w:t>
                      </w:r>
                    </w:p>
                  </w:txbxContent>
                </v:textbox>
              </v:shape>
            </w:pict>
          </mc:Fallback>
        </mc:AlternateContent>
      </w:r>
      <w:r>
        <w:rPr>
          <w:rFonts w:asciiTheme="minorHAnsi" w:hAnsiTheme="minorHAnsi"/>
          <w:noProof/>
          <w:lang w:eastAsia="fi-FI"/>
        </w:rPr>
        <mc:AlternateContent>
          <mc:Choice Requires="wps">
            <w:drawing>
              <wp:anchor distT="0" distB="0" distL="114300" distR="114300" simplePos="0" relativeHeight="251665408" behindDoc="0" locked="0" layoutInCell="1" allowOverlap="1" wp14:anchorId="5FAB6616" wp14:editId="4D7851CD">
                <wp:simplePos x="0" y="0"/>
                <wp:positionH relativeFrom="column">
                  <wp:posOffset>4547870</wp:posOffset>
                </wp:positionH>
                <wp:positionV relativeFrom="paragraph">
                  <wp:posOffset>993775</wp:posOffset>
                </wp:positionV>
                <wp:extent cx="2026920" cy="525780"/>
                <wp:effectExtent l="0" t="0" r="0" b="7620"/>
                <wp:wrapNone/>
                <wp:docPr id="13" name="Tekstiruutu 13"/>
                <wp:cNvGraphicFramePr/>
                <a:graphic xmlns:a="http://schemas.openxmlformats.org/drawingml/2006/main">
                  <a:graphicData uri="http://schemas.microsoft.com/office/word/2010/wordprocessingShape">
                    <wps:wsp>
                      <wps:cNvSpPr txBox="1"/>
                      <wps:spPr>
                        <a:xfrm>
                          <a:off x="0" y="0"/>
                          <a:ext cx="2026920" cy="525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EC1" w:rsidRPr="00045A34" w:rsidRDefault="007C5EC1" w:rsidP="00045A34">
                            <w:pPr>
                              <w:pStyle w:val="Eivli"/>
                              <w:rPr>
                                <w:rFonts w:ascii="Bradley Hand ITC" w:hAnsi="Bradley Hand ITC"/>
                              </w:rPr>
                            </w:pPr>
                            <w:r w:rsidRPr="00045A34">
                              <w:rPr>
                                <w:rFonts w:ascii="Bradley Hand ITC" w:hAnsi="Bradley Hand ITC"/>
                              </w:rPr>
                              <w:t xml:space="preserve">PÄIVITTÄISET SEKÄ </w:t>
                            </w:r>
                          </w:p>
                          <w:p w:rsidR="007C5EC1" w:rsidRPr="00045A34" w:rsidRDefault="007C5EC1" w:rsidP="00045A34">
                            <w:pPr>
                              <w:pStyle w:val="Eivli"/>
                              <w:rPr>
                                <w:rFonts w:ascii="Bradley Hand ITC" w:hAnsi="Bradley Hand ITC"/>
                              </w:rPr>
                            </w:pPr>
                            <w:proofErr w:type="gramStart"/>
                            <w:r w:rsidRPr="00045A34">
                              <w:rPr>
                                <w:rFonts w:ascii="Bradley Hand ITC" w:hAnsi="Bradley Hand ITC"/>
                              </w:rPr>
                              <w:t>SOVITUT KESKUSTELUT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3" o:spid="_x0000_s1027" type="#_x0000_t202" style="position:absolute;margin-left:358.1pt;margin-top:78.25pt;width:159.6pt;height:4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" fillcolor="white [3201]" stroked="f" strokeweight=".5pt">
                <v:textbox>
                  <w:txbxContent>
                    <w:p w:rsidR="007C5EC1" w:rsidRPr="00045A34" w:rsidRDefault="007C5EC1" w:rsidP="00045A34">
                      <w:pPr>
                        <w:pStyle w:val="Eivli"/>
                        <w:rPr>
                          <w:rFonts w:ascii="Bradley Hand ITC" w:hAnsi="Bradley Hand ITC"/>
                        </w:rPr>
                      </w:pPr>
                      <w:r w:rsidRPr="00045A34">
                        <w:rPr>
                          <w:rFonts w:ascii="Bradley Hand ITC" w:hAnsi="Bradley Hand ITC"/>
                        </w:rPr>
                        <w:t xml:space="preserve">PÄIVITTÄISET SEKÄ </w:t>
                      </w:r>
                    </w:p>
                    <w:p w:rsidR="007C5EC1" w:rsidRPr="00045A34" w:rsidRDefault="007C5EC1" w:rsidP="00045A34">
                      <w:pPr>
                        <w:pStyle w:val="Eivli"/>
                        <w:rPr>
                          <w:rFonts w:ascii="Bradley Hand ITC" w:hAnsi="Bradley Hand ITC"/>
                        </w:rPr>
                      </w:pPr>
                      <w:proofErr w:type="gramStart"/>
                      <w:r w:rsidRPr="00045A34">
                        <w:rPr>
                          <w:rFonts w:ascii="Bradley Hand ITC" w:hAnsi="Bradley Hand ITC"/>
                        </w:rPr>
                        <w:t>SOVITUT KESKUSTELUT</w:t>
                      </w:r>
                      <w:proofErr w:type="gramEnd"/>
                    </w:p>
                  </w:txbxContent>
                </v:textbox>
              </v:shape>
            </w:pict>
          </mc:Fallback>
        </mc:AlternateContent>
      </w:r>
      <w:r>
        <w:rPr>
          <w:rFonts w:asciiTheme="minorHAnsi" w:hAnsiTheme="minorHAnsi"/>
          <w:noProof/>
          <w:lang w:eastAsia="fi-FI"/>
        </w:rPr>
        <mc:AlternateContent>
          <mc:Choice Requires="wps">
            <w:drawing>
              <wp:anchor distT="0" distB="0" distL="114300" distR="114300" simplePos="0" relativeHeight="251672576" behindDoc="0" locked="0" layoutInCell="1" allowOverlap="1" wp14:anchorId="1BE71053" wp14:editId="0A69F462">
                <wp:simplePos x="0" y="0"/>
                <wp:positionH relativeFrom="column">
                  <wp:posOffset>2178050</wp:posOffset>
                </wp:positionH>
                <wp:positionV relativeFrom="paragraph">
                  <wp:posOffset>3691255</wp:posOffset>
                </wp:positionV>
                <wp:extent cx="2209800" cy="289560"/>
                <wp:effectExtent l="0" t="0" r="0" b="0"/>
                <wp:wrapNone/>
                <wp:docPr id="20" name="Tekstiruutu 20"/>
                <wp:cNvGraphicFramePr/>
                <a:graphic xmlns:a="http://schemas.openxmlformats.org/drawingml/2006/main">
                  <a:graphicData uri="http://schemas.microsoft.com/office/word/2010/wordprocessingShape">
                    <wps:wsp>
                      <wps:cNvSpPr txBox="1"/>
                      <wps:spPr>
                        <a:xfrm>
                          <a:off x="0" y="0"/>
                          <a:ext cx="220980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EC1" w:rsidRPr="00BF7B33" w:rsidRDefault="007C5EC1">
                            <w:pPr>
                              <w:rPr>
                                <w:rFonts w:ascii="Bradley Hand ITC" w:hAnsi="Bradley Hand ITC"/>
                              </w:rPr>
                            </w:pPr>
                            <w:r w:rsidRPr="00BF7B33">
                              <w:rPr>
                                <w:rFonts w:ascii="Bradley Hand ITC" w:hAnsi="Bradley Hand ITC"/>
                              </w:rPr>
                              <w:t>PALAUTEPOSTILAATIKKO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iruutu 20" o:spid="_x0000_s1028" type="#_x0000_t202" style="position:absolute;margin-left:171.5pt;margin-top:290.65pt;width:174pt;height:22.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" fillcolor="white [3201]" stroked="f" strokeweight=".5pt">
                <v:textbox>
                  <w:txbxContent>
                    <w:p w:rsidR="007C5EC1" w:rsidRPr="00BF7B33" w:rsidRDefault="007C5EC1">
                      <w:pPr>
                        <w:rPr>
                          <w:rFonts w:ascii="Bradley Hand ITC" w:hAnsi="Bradley Hand ITC"/>
                        </w:rPr>
                      </w:pPr>
                      <w:r w:rsidRPr="00BF7B33">
                        <w:rPr>
                          <w:rFonts w:ascii="Bradley Hand ITC" w:hAnsi="Bradley Hand ITC"/>
                        </w:rPr>
                        <w:t>PALAUTEPOSTILAATIKKO</w:t>
                      </w:r>
                    </w:p>
                  </w:txbxContent>
                </v:textbox>
              </v:shape>
            </w:pict>
          </mc:Fallback>
        </mc:AlternateContent>
      </w:r>
      <w:r>
        <w:rPr>
          <w:rFonts w:asciiTheme="minorHAnsi" w:hAnsiTheme="minorHAnsi"/>
          <w:noProof/>
          <w:lang w:eastAsia="fi-FI"/>
        </w:rPr>
        <mc:AlternateContent>
          <mc:Choice Requires="wps">
            <w:drawing>
              <wp:anchor distT="0" distB="0" distL="114300" distR="114300" simplePos="0" relativeHeight="251671552" behindDoc="0" locked="0" layoutInCell="1" allowOverlap="1" wp14:anchorId="1DD0F7DF" wp14:editId="74C1D630">
                <wp:simplePos x="0" y="0"/>
                <wp:positionH relativeFrom="column">
                  <wp:posOffset>3694430</wp:posOffset>
                </wp:positionH>
                <wp:positionV relativeFrom="paragraph">
                  <wp:posOffset>2990215</wp:posOffset>
                </wp:positionV>
                <wp:extent cx="2499360" cy="487680"/>
                <wp:effectExtent l="0" t="0" r="0" b="7620"/>
                <wp:wrapNone/>
                <wp:docPr id="19" name="Tekstiruutu 19"/>
                <wp:cNvGraphicFramePr/>
                <a:graphic xmlns:a="http://schemas.openxmlformats.org/drawingml/2006/main">
                  <a:graphicData uri="http://schemas.microsoft.com/office/word/2010/wordprocessingShape">
                    <wps:wsp>
                      <wps:cNvSpPr txBox="1"/>
                      <wps:spPr>
                        <a:xfrm>
                          <a:off x="0" y="0"/>
                          <a:ext cx="2499360" cy="487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EC1" w:rsidRPr="00BF7B33" w:rsidRDefault="007C5EC1" w:rsidP="00BF7B33">
                            <w:pPr>
                              <w:pStyle w:val="Eivli"/>
                              <w:rPr>
                                <w:rFonts w:ascii="Bradley Hand ITC" w:hAnsi="Bradley Hand ITC"/>
                              </w:rPr>
                            </w:pPr>
                            <w:r w:rsidRPr="00BF7B33">
                              <w:rPr>
                                <w:rFonts w:ascii="Bradley Hand ITC" w:hAnsi="Bradley Hand ITC"/>
                              </w:rPr>
                              <w:t>PERHETAPAHTUMAT,</w:t>
                            </w:r>
                          </w:p>
                          <w:p w:rsidR="007C5EC1" w:rsidRPr="00BF7B33" w:rsidRDefault="007C5EC1" w:rsidP="00BF7B33">
                            <w:pPr>
                              <w:pStyle w:val="Eivli"/>
                              <w:rPr>
                                <w:rFonts w:ascii="Bradley Hand ITC" w:hAnsi="Bradley Hand ITC"/>
                              </w:rPr>
                            </w:pPr>
                            <w:r w:rsidRPr="00BF7B33">
                              <w:rPr>
                                <w:rFonts w:ascii="Bradley Hand ITC" w:hAnsi="Bradley Hand ITC"/>
                              </w:rPr>
                              <w:t>VANHEMPAINILLAT,</w:t>
                            </w:r>
                            <w:r>
                              <w:rPr>
                                <w:rFonts w:ascii="Bradley Hand ITC" w:hAnsi="Bradley Hand ITC"/>
                              </w:rPr>
                              <w:t xml:space="preserve"> </w:t>
                            </w:r>
                            <w:r w:rsidRPr="00BF7B33">
                              <w:rPr>
                                <w:rFonts w:ascii="Bradley Hand ITC" w:hAnsi="Bradley Hand ITC"/>
                              </w:rPr>
                              <w:t>JUHLAT</w:t>
                            </w:r>
                          </w:p>
                          <w:p w:rsidR="007C5EC1" w:rsidRDefault="007C5E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9" o:spid="_x0000_s1029" type="#_x0000_t202" style="position:absolute;margin-left:290.9pt;margin-top:235.45pt;width:196.8pt;height:3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" fillcolor="white [3201]" stroked="f" strokeweight=".5pt">
                <v:textbox>
                  <w:txbxContent>
                    <w:p w:rsidR="007C5EC1" w:rsidRPr="00BF7B33" w:rsidRDefault="007C5EC1" w:rsidP="00BF7B33">
                      <w:pPr>
                        <w:pStyle w:val="Eivli"/>
                        <w:rPr>
                          <w:rFonts w:ascii="Bradley Hand ITC" w:hAnsi="Bradley Hand ITC"/>
                        </w:rPr>
                      </w:pPr>
                      <w:r w:rsidRPr="00BF7B33">
                        <w:rPr>
                          <w:rFonts w:ascii="Bradley Hand ITC" w:hAnsi="Bradley Hand ITC"/>
                        </w:rPr>
                        <w:t>PERHETAPAHTUMAT,</w:t>
                      </w:r>
                    </w:p>
                    <w:p w:rsidR="007C5EC1" w:rsidRPr="00BF7B33" w:rsidRDefault="007C5EC1" w:rsidP="00BF7B33">
                      <w:pPr>
                        <w:pStyle w:val="Eivli"/>
                        <w:rPr>
                          <w:rFonts w:ascii="Bradley Hand ITC" w:hAnsi="Bradley Hand ITC"/>
                        </w:rPr>
                      </w:pPr>
                      <w:r w:rsidRPr="00BF7B33">
                        <w:rPr>
                          <w:rFonts w:ascii="Bradley Hand ITC" w:hAnsi="Bradley Hand ITC"/>
                        </w:rPr>
                        <w:t>VANHEMPAINILLAT,</w:t>
                      </w:r>
                      <w:r>
                        <w:rPr>
                          <w:rFonts w:ascii="Bradley Hand ITC" w:hAnsi="Bradley Hand ITC"/>
                        </w:rPr>
                        <w:t xml:space="preserve"> </w:t>
                      </w:r>
                      <w:r w:rsidRPr="00BF7B33">
                        <w:rPr>
                          <w:rFonts w:ascii="Bradley Hand ITC" w:hAnsi="Bradley Hand ITC"/>
                        </w:rPr>
                        <w:t>JUHLAT</w:t>
                      </w:r>
                    </w:p>
                    <w:p w:rsidR="007C5EC1" w:rsidRDefault="007C5EC1"/>
                  </w:txbxContent>
                </v:textbox>
              </v:shape>
            </w:pict>
          </mc:Fallback>
        </mc:AlternateContent>
      </w:r>
      <w:r>
        <w:rPr>
          <w:rFonts w:asciiTheme="minorHAnsi" w:hAnsiTheme="minorHAnsi"/>
          <w:noProof/>
          <w:lang w:eastAsia="fi-FI"/>
        </w:rPr>
        <mc:AlternateContent>
          <mc:Choice Requires="wps">
            <w:drawing>
              <wp:anchor distT="0" distB="0" distL="114300" distR="114300" simplePos="0" relativeHeight="251669504" behindDoc="0" locked="0" layoutInCell="1" allowOverlap="1" wp14:anchorId="4B42E7C6" wp14:editId="60C265FA">
                <wp:simplePos x="0" y="0"/>
                <wp:positionH relativeFrom="column">
                  <wp:posOffset>4730750</wp:posOffset>
                </wp:positionH>
                <wp:positionV relativeFrom="paragraph">
                  <wp:posOffset>2502535</wp:posOffset>
                </wp:positionV>
                <wp:extent cx="1630680" cy="274320"/>
                <wp:effectExtent l="0" t="0" r="7620" b="0"/>
                <wp:wrapNone/>
                <wp:docPr id="17" name="Tekstiruutu 17"/>
                <wp:cNvGraphicFramePr/>
                <a:graphic xmlns:a="http://schemas.openxmlformats.org/drawingml/2006/main">
                  <a:graphicData uri="http://schemas.microsoft.com/office/word/2010/wordprocessingShape">
                    <wps:wsp>
                      <wps:cNvSpPr txBox="1"/>
                      <wps:spPr>
                        <a:xfrm>
                          <a:off x="0" y="0"/>
                          <a:ext cx="163068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EC1" w:rsidRPr="00045A34" w:rsidRDefault="007C5EC1">
                            <w:pPr>
                              <w:rPr>
                                <w:rFonts w:ascii="Bradley Hand ITC" w:hAnsi="Bradley Hand ITC"/>
                              </w:rPr>
                            </w:pPr>
                            <w:r w:rsidRPr="00045A34">
                              <w:rPr>
                                <w:rFonts w:ascii="Bradley Hand ITC" w:hAnsi="Bradley Hand ITC"/>
                              </w:rPr>
                              <w:t>SITOUTUNEISUUS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7" o:spid="_x0000_s1030" type="#_x0000_t202" style="position:absolute;margin-left:372.5pt;margin-top:197.05pt;width:128.4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" fillcolor="white [3201]" stroked="f" strokeweight=".5pt">
                <v:textbox>
                  <w:txbxContent>
                    <w:p w:rsidR="007C5EC1" w:rsidRPr="00045A34" w:rsidRDefault="007C5EC1">
                      <w:pPr>
                        <w:rPr>
                          <w:rFonts w:ascii="Bradley Hand ITC" w:hAnsi="Bradley Hand ITC"/>
                        </w:rPr>
                      </w:pPr>
                      <w:r w:rsidRPr="00045A34">
                        <w:rPr>
                          <w:rFonts w:ascii="Bradley Hand ITC" w:hAnsi="Bradley Hand ITC"/>
                        </w:rPr>
                        <w:t>SITOUTUNEISUUS</w:t>
                      </w:r>
                    </w:p>
                  </w:txbxContent>
                </v:textbox>
              </v:shape>
            </w:pict>
          </mc:Fallback>
        </mc:AlternateContent>
      </w:r>
      <w:r>
        <w:rPr>
          <w:rFonts w:asciiTheme="minorHAnsi" w:hAnsiTheme="minorHAnsi"/>
          <w:noProof/>
          <w:lang w:eastAsia="fi-FI"/>
        </w:rPr>
        <mc:AlternateContent>
          <mc:Choice Requires="wps">
            <w:drawing>
              <wp:anchor distT="0" distB="0" distL="114300" distR="114300" simplePos="0" relativeHeight="251668480" behindDoc="0" locked="0" layoutInCell="1" allowOverlap="1" wp14:anchorId="1CCF19DD" wp14:editId="501FF84B">
                <wp:simplePos x="0" y="0"/>
                <wp:positionH relativeFrom="column">
                  <wp:posOffset>4845050</wp:posOffset>
                </wp:positionH>
                <wp:positionV relativeFrom="paragraph">
                  <wp:posOffset>1908175</wp:posOffset>
                </wp:positionV>
                <wp:extent cx="1516380" cy="297180"/>
                <wp:effectExtent l="0" t="0" r="7620" b="7620"/>
                <wp:wrapNone/>
                <wp:docPr id="16" name="Tekstiruutu 16"/>
                <wp:cNvGraphicFramePr/>
                <a:graphic xmlns:a="http://schemas.openxmlformats.org/drawingml/2006/main">
                  <a:graphicData uri="http://schemas.microsoft.com/office/word/2010/wordprocessingShape">
                    <wps:wsp>
                      <wps:cNvSpPr txBox="1"/>
                      <wps:spPr>
                        <a:xfrm>
                          <a:off x="0" y="0"/>
                          <a:ext cx="151638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EC1" w:rsidRPr="00045A34" w:rsidRDefault="007C5EC1">
                            <w:pPr>
                              <w:rPr>
                                <w:rFonts w:ascii="Bradley Hand ITC" w:hAnsi="Bradley Hand ITC"/>
                              </w:rPr>
                            </w:pPr>
                            <w:r w:rsidRPr="00045A34">
                              <w:rPr>
                                <w:rFonts w:ascii="Bradley Hand ITC" w:hAnsi="Bradley Hand ITC"/>
                              </w:rPr>
                              <w:t>KIINNOSTUS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16" o:spid="_x0000_s1031" type="#_x0000_t202" style="position:absolute;margin-left:381.5pt;margin-top:150.25pt;width:119.4pt;height:23.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" fillcolor="white [3201]" stroked="f" strokeweight=".5pt">
                <v:textbox>
                  <w:txbxContent>
                    <w:p w:rsidR="007C5EC1" w:rsidRPr="00045A34" w:rsidRDefault="007C5EC1">
                      <w:pPr>
                        <w:rPr>
                          <w:rFonts w:ascii="Bradley Hand ITC" w:hAnsi="Bradley Hand ITC"/>
                        </w:rPr>
                      </w:pPr>
                      <w:r w:rsidRPr="00045A34">
                        <w:rPr>
                          <w:rFonts w:ascii="Bradley Hand ITC" w:hAnsi="Bradley Hand ITC"/>
                        </w:rPr>
                        <w:t>KIINNOSTUS</w:t>
                      </w:r>
                    </w:p>
                  </w:txbxContent>
                </v:textbox>
              </v:shape>
            </w:pict>
          </mc:Fallback>
        </mc:AlternateContent>
      </w:r>
      <w:r>
        <w:rPr>
          <w:rFonts w:asciiTheme="minorHAnsi" w:hAnsiTheme="minorHAnsi"/>
          <w:noProof/>
          <w:lang w:eastAsia="fi-FI"/>
        </w:rPr>
        <mc:AlternateContent>
          <mc:Choice Requires="wps">
            <w:drawing>
              <wp:anchor distT="0" distB="0" distL="114300" distR="114300" simplePos="0" relativeHeight="251670528" behindDoc="0" locked="0" layoutInCell="1" allowOverlap="1" wp14:anchorId="75853A3F" wp14:editId="13187D66">
                <wp:simplePos x="0" y="0"/>
                <wp:positionH relativeFrom="column">
                  <wp:posOffset>242570</wp:posOffset>
                </wp:positionH>
                <wp:positionV relativeFrom="paragraph">
                  <wp:posOffset>3081655</wp:posOffset>
                </wp:positionV>
                <wp:extent cx="2819400" cy="487680"/>
                <wp:effectExtent l="0" t="0" r="0" b="7620"/>
                <wp:wrapNone/>
                <wp:docPr id="18" name="Tekstiruutu 18"/>
                <wp:cNvGraphicFramePr/>
                <a:graphic xmlns:a="http://schemas.openxmlformats.org/drawingml/2006/main">
                  <a:graphicData uri="http://schemas.microsoft.com/office/word/2010/wordprocessingShape">
                    <wps:wsp>
                      <wps:cNvSpPr txBox="1"/>
                      <wps:spPr>
                        <a:xfrm>
                          <a:off x="0" y="0"/>
                          <a:ext cx="2819400" cy="487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EC1" w:rsidRPr="00045A34" w:rsidRDefault="007C5EC1" w:rsidP="00045A34">
                            <w:pPr>
                              <w:pStyle w:val="Eivli"/>
                              <w:rPr>
                                <w:rFonts w:ascii="Bradley Hand ITC" w:hAnsi="Bradley Hand ITC"/>
                              </w:rPr>
                            </w:pPr>
                            <w:r w:rsidRPr="00045A34">
                              <w:rPr>
                                <w:rFonts w:ascii="Bradley Hand ITC" w:hAnsi="Bradley Hand ITC"/>
                              </w:rPr>
                              <w:t>AVOIMET OVET – LAPSEN PÄIVÄÄN</w:t>
                            </w:r>
                          </w:p>
                          <w:p w:rsidR="007C5EC1" w:rsidRPr="00045A34" w:rsidRDefault="007C5EC1" w:rsidP="00045A34">
                            <w:pPr>
                              <w:pStyle w:val="Eivli"/>
                              <w:rPr>
                                <w:rFonts w:ascii="Bradley Hand ITC" w:hAnsi="Bradley Hand ITC"/>
                              </w:rPr>
                            </w:pPr>
                            <w:r w:rsidRPr="00045A34">
                              <w:rPr>
                                <w:rFonts w:ascii="Bradley Hand ITC" w:hAnsi="Bradley Hand ITC"/>
                              </w:rPr>
                              <w:t>TUTUSTUMINEN PÄIVÄKODISSA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8" o:spid="_x0000_s1032" type="#_x0000_t202" style="position:absolute;margin-left:19.1pt;margin-top:242.65pt;width:222pt;height:3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" fillcolor="white [3201]" stroked="f" strokeweight=".5pt">
                <v:textbox>
                  <w:txbxContent>
                    <w:p w:rsidR="007C5EC1" w:rsidRPr="00045A34" w:rsidRDefault="007C5EC1" w:rsidP="00045A34">
                      <w:pPr>
                        <w:pStyle w:val="Eivli"/>
                        <w:rPr>
                          <w:rFonts w:ascii="Bradley Hand ITC" w:hAnsi="Bradley Hand ITC"/>
                        </w:rPr>
                      </w:pPr>
                      <w:r w:rsidRPr="00045A34">
                        <w:rPr>
                          <w:rFonts w:ascii="Bradley Hand ITC" w:hAnsi="Bradley Hand ITC"/>
                        </w:rPr>
                        <w:t>AVOIMET OVET – LAPSEN PÄIVÄÄN</w:t>
                      </w:r>
                    </w:p>
                    <w:p w:rsidR="007C5EC1" w:rsidRPr="00045A34" w:rsidRDefault="007C5EC1" w:rsidP="00045A34">
                      <w:pPr>
                        <w:pStyle w:val="Eivli"/>
                        <w:rPr>
                          <w:rFonts w:ascii="Bradley Hand ITC" w:hAnsi="Bradley Hand ITC"/>
                        </w:rPr>
                      </w:pPr>
                      <w:r w:rsidRPr="00045A34">
                        <w:rPr>
                          <w:rFonts w:ascii="Bradley Hand ITC" w:hAnsi="Bradley Hand ITC"/>
                        </w:rPr>
                        <w:t>TUTUSTUMINEN PÄIVÄKODISSA</w:t>
                      </w:r>
                    </w:p>
                  </w:txbxContent>
                </v:textbox>
              </v:shape>
            </w:pict>
          </mc:Fallback>
        </mc:AlternateContent>
      </w:r>
      <w:r>
        <w:rPr>
          <w:rFonts w:asciiTheme="minorHAnsi" w:hAnsiTheme="minorHAnsi"/>
          <w:noProof/>
          <w:lang w:eastAsia="fi-FI"/>
        </w:rPr>
        <mc:AlternateContent>
          <mc:Choice Requires="wps">
            <w:drawing>
              <wp:anchor distT="0" distB="0" distL="114300" distR="114300" simplePos="0" relativeHeight="251661312" behindDoc="0" locked="0" layoutInCell="1" allowOverlap="1" wp14:anchorId="2D8F64EF" wp14:editId="711FE51C">
                <wp:simplePos x="0" y="0"/>
                <wp:positionH relativeFrom="column">
                  <wp:posOffset>1743710</wp:posOffset>
                </wp:positionH>
                <wp:positionV relativeFrom="paragraph">
                  <wp:posOffset>643890</wp:posOffset>
                </wp:positionV>
                <wp:extent cx="2766060" cy="2179320"/>
                <wp:effectExtent l="0" t="0" r="0" b="0"/>
                <wp:wrapNone/>
                <wp:docPr id="3" name="Tekstiruutu 3"/>
                <wp:cNvGraphicFramePr/>
                <a:graphic xmlns:a="http://schemas.openxmlformats.org/drawingml/2006/main">
                  <a:graphicData uri="http://schemas.microsoft.com/office/word/2010/wordprocessingShape">
                    <wps:wsp>
                      <wps:cNvSpPr txBox="1"/>
                      <wps:spPr>
                        <a:xfrm>
                          <a:off x="0" y="0"/>
                          <a:ext cx="2766060" cy="2179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EC1" w:rsidRDefault="007C5EC1">
                            <w:r>
                              <w:rPr>
                                <w:noProof/>
                                <w:lang w:eastAsia="fi-FI"/>
                              </w:rPr>
                              <w:drawing>
                                <wp:inline distT="0" distB="0" distL="0" distR="0" wp14:anchorId="14CFAF20" wp14:editId="7E7E2462">
                                  <wp:extent cx="2804160" cy="2132395"/>
                                  <wp:effectExtent l="0" t="0" r="0" b="127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u_oravat.jpg"/>
                                          <pic:cNvPicPr/>
                                        </pic:nvPicPr>
                                        <pic:blipFill>
                                          <a:blip r:embed="rId10">
                                            <a:extLst>
                                              <a:ext uri="{28A0092B-C50C-407E-A947-70E740481C1C}">
                                                <a14:useLocalDpi xmlns:a14="http://schemas.microsoft.com/office/drawing/2010/main" val="0"/>
                                              </a:ext>
                                            </a:extLst>
                                          </a:blip>
                                          <a:stretch>
                                            <a:fillRect/>
                                          </a:stretch>
                                        </pic:blipFill>
                                        <pic:spPr>
                                          <a:xfrm>
                                            <a:off x="0" y="0"/>
                                            <a:ext cx="2807247" cy="21347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 o:spid="_x0000_s1033" type="#_x0000_t202" style="position:absolute;margin-left:137.3pt;margin-top:50.7pt;width:217.8pt;height:17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" fillcolor="white [3201]" stroked="f" strokeweight=".5pt">
                <v:textbox>
                  <w:txbxContent>
                    <w:p w:rsidR="007C5EC1" w:rsidRDefault="007C5EC1">
                      <w:r>
                        <w:rPr>
                          <w:noProof/>
                          <w:lang w:eastAsia="fi-FI"/>
                        </w:rPr>
                        <w:drawing>
                          <wp:inline distT="0" distB="0" distL="0" distR="0" wp14:anchorId="14CFAF20" wp14:editId="7E7E2462">
                            <wp:extent cx="2804160" cy="2132395"/>
                            <wp:effectExtent l="0" t="0" r="0" b="127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u_oravat.jpg"/>
                                    <pic:cNvPicPr/>
                                  </pic:nvPicPr>
                                  <pic:blipFill>
                                    <a:blip r:embed="rId11">
                                      <a:extLst>
                                        <a:ext uri="{28A0092B-C50C-407E-A947-70E740481C1C}">
                                          <a14:useLocalDpi xmlns:a14="http://schemas.microsoft.com/office/drawing/2010/main" val="0"/>
                                        </a:ext>
                                      </a:extLst>
                                    </a:blip>
                                    <a:stretch>
                                      <a:fillRect/>
                                    </a:stretch>
                                  </pic:blipFill>
                                  <pic:spPr>
                                    <a:xfrm>
                                      <a:off x="0" y="0"/>
                                      <a:ext cx="2807247" cy="2134743"/>
                                    </a:xfrm>
                                    <a:prstGeom prst="rect">
                                      <a:avLst/>
                                    </a:prstGeom>
                                  </pic:spPr>
                                </pic:pic>
                              </a:graphicData>
                            </a:graphic>
                          </wp:inline>
                        </w:drawing>
                      </w:r>
                    </w:p>
                  </w:txbxContent>
                </v:textbox>
              </v:shape>
            </w:pict>
          </mc:Fallback>
        </mc:AlternateContent>
      </w:r>
      <w:r>
        <w:rPr>
          <w:rFonts w:asciiTheme="minorHAnsi" w:hAnsiTheme="minorHAnsi"/>
          <w:noProof/>
          <w:lang w:eastAsia="fi-FI"/>
        </w:rPr>
        <mc:AlternateContent>
          <mc:Choice Requires="wps">
            <w:drawing>
              <wp:anchor distT="0" distB="0" distL="114300" distR="114300" simplePos="0" relativeHeight="251667456" behindDoc="0" locked="0" layoutInCell="1" allowOverlap="1" wp14:anchorId="6FA55D87" wp14:editId="3601F5B6">
                <wp:simplePos x="0" y="0"/>
                <wp:positionH relativeFrom="column">
                  <wp:posOffset>143510</wp:posOffset>
                </wp:positionH>
                <wp:positionV relativeFrom="paragraph">
                  <wp:posOffset>2602230</wp:posOffset>
                </wp:positionV>
                <wp:extent cx="1272540" cy="251460"/>
                <wp:effectExtent l="0" t="0" r="3810" b="0"/>
                <wp:wrapNone/>
                <wp:docPr id="15" name="Tekstiruutu 15"/>
                <wp:cNvGraphicFramePr/>
                <a:graphic xmlns:a="http://schemas.openxmlformats.org/drawingml/2006/main">
                  <a:graphicData uri="http://schemas.microsoft.com/office/word/2010/wordprocessingShape">
                    <wps:wsp>
                      <wps:cNvSpPr txBox="1"/>
                      <wps:spPr>
                        <a:xfrm>
                          <a:off x="0" y="0"/>
                          <a:ext cx="127254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EC1" w:rsidRPr="00045A34" w:rsidRDefault="007C5EC1">
                            <w:pPr>
                              <w:rPr>
                                <w:rFonts w:ascii="Bradley Hand ITC" w:hAnsi="Bradley Hand ITC"/>
                              </w:rPr>
                            </w:pPr>
                            <w:r w:rsidRPr="00045A34">
                              <w:rPr>
                                <w:rFonts w:ascii="Bradley Hand ITC" w:hAnsi="Bradley Hand ITC"/>
                              </w:rPr>
                              <w:t>AKTIIVISUUS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iruutu 15" o:spid="_x0000_s1034" type="#_x0000_t202" style="position:absolute;margin-left:11.3pt;margin-top:204.9pt;width:100.2pt;height:19.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" fillcolor="white [3201]" stroked="f" strokeweight=".5pt">
                <v:textbox>
                  <w:txbxContent>
                    <w:p w:rsidR="007C5EC1" w:rsidRPr="00045A34" w:rsidRDefault="007C5EC1">
                      <w:pPr>
                        <w:rPr>
                          <w:rFonts w:ascii="Bradley Hand ITC" w:hAnsi="Bradley Hand ITC"/>
                        </w:rPr>
                      </w:pPr>
                      <w:r w:rsidRPr="00045A34">
                        <w:rPr>
                          <w:rFonts w:ascii="Bradley Hand ITC" w:hAnsi="Bradley Hand ITC"/>
                        </w:rPr>
                        <w:t>AKTIIVISUUS</w:t>
                      </w:r>
                    </w:p>
                  </w:txbxContent>
                </v:textbox>
              </v:shape>
            </w:pict>
          </mc:Fallback>
        </mc:AlternateContent>
      </w:r>
      <w:r>
        <w:rPr>
          <w:rFonts w:asciiTheme="minorHAnsi" w:hAnsiTheme="minorHAnsi"/>
          <w:noProof/>
          <w:lang w:eastAsia="fi-FI"/>
        </w:rPr>
        <mc:AlternateContent>
          <mc:Choice Requires="wps">
            <w:drawing>
              <wp:anchor distT="0" distB="0" distL="114300" distR="114300" simplePos="0" relativeHeight="251664384" behindDoc="0" locked="0" layoutInCell="1" allowOverlap="1" wp14:anchorId="043C0FBA" wp14:editId="0F34066D">
                <wp:simplePos x="0" y="0"/>
                <wp:positionH relativeFrom="column">
                  <wp:posOffset>-39370</wp:posOffset>
                </wp:positionH>
                <wp:positionV relativeFrom="paragraph">
                  <wp:posOffset>917575</wp:posOffset>
                </wp:positionV>
                <wp:extent cx="1539240" cy="464820"/>
                <wp:effectExtent l="0" t="0" r="3810" b="0"/>
                <wp:wrapNone/>
                <wp:docPr id="12" name="Tekstiruutu 12"/>
                <wp:cNvGraphicFramePr/>
                <a:graphic xmlns:a="http://schemas.openxmlformats.org/drawingml/2006/main">
                  <a:graphicData uri="http://schemas.microsoft.com/office/word/2010/wordprocessingShape">
                    <wps:wsp>
                      <wps:cNvSpPr txBox="1"/>
                      <wps:spPr>
                        <a:xfrm>
                          <a:off x="0" y="0"/>
                          <a:ext cx="1539240" cy="464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EC1" w:rsidRPr="00820A66" w:rsidRDefault="007C5EC1" w:rsidP="00820A66">
                            <w:pPr>
                              <w:pStyle w:val="Eivli"/>
                              <w:rPr>
                                <w:rFonts w:ascii="Bradley Hand ITC" w:hAnsi="Bradley Hand ITC"/>
                              </w:rPr>
                            </w:pPr>
                            <w:r w:rsidRPr="00820A66">
                              <w:rPr>
                                <w:rFonts w:ascii="Bradley Hand ITC" w:hAnsi="Bradley Hand ITC"/>
                              </w:rPr>
                              <w:t>TIEDON KULKU</w:t>
                            </w:r>
                          </w:p>
                          <w:p w:rsidR="007C5EC1" w:rsidRPr="00820A66" w:rsidRDefault="007C5EC1" w:rsidP="00820A66">
                            <w:pPr>
                              <w:pStyle w:val="Eivli"/>
                              <w:rPr>
                                <w:rFonts w:ascii="Bradley Hand ITC" w:hAnsi="Bradley Hand ITC"/>
                              </w:rPr>
                            </w:pPr>
                            <w:r w:rsidRPr="00820A66">
                              <w:rPr>
                                <w:rFonts w:ascii="Bradley Hand ITC" w:hAnsi="Bradley Hand ITC"/>
                              </w:rPr>
                              <w:t>PUOLIN JA TOISIN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2" o:spid="_x0000_s1035" type="#_x0000_t202" style="position:absolute;margin-left:-3.1pt;margin-top:72.25pt;width:121.2pt;height:3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" fillcolor="white [3201]" stroked="f" strokeweight=".5pt">
                <v:textbox>
                  <w:txbxContent>
                    <w:p w:rsidR="007C5EC1" w:rsidRPr="00820A66" w:rsidRDefault="007C5EC1" w:rsidP="00820A66">
                      <w:pPr>
                        <w:pStyle w:val="Eivli"/>
                        <w:rPr>
                          <w:rFonts w:ascii="Bradley Hand ITC" w:hAnsi="Bradley Hand ITC"/>
                        </w:rPr>
                      </w:pPr>
                      <w:r w:rsidRPr="00820A66">
                        <w:rPr>
                          <w:rFonts w:ascii="Bradley Hand ITC" w:hAnsi="Bradley Hand ITC"/>
                        </w:rPr>
                        <w:t>TIEDON KULKU</w:t>
                      </w:r>
                    </w:p>
                    <w:p w:rsidR="007C5EC1" w:rsidRPr="00820A66" w:rsidRDefault="007C5EC1" w:rsidP="00820A66">
                      <w:pPr>
                        <w:pStyle w:val="Eivli"/>
                        <w:rPr>
                          <w:rFonts w:ascii="Bradley Hand ITC" w:hAnsi="Bradley Hand ITC"/>
                        </w:rPr>
                      </w:pPr>
                      <w:r w:rsidRPr="00820A66">
                        <w:rPr>
                          <w:rFonts w:ascii="Bradley Hand ITC" w:hAnsi="Bradley Hand ITC"/>
                        </w:rPr>
                        <w:t>PUOLIN JA TOISIN</w:t>
                      </w:r>
                    </w:p>
                  </w:txbxContent>
                </v:textbox>
              </v:shape>
            </w:pict>
          </mc:Fallback>
        </mc:AlternateContent>
      </w:r>
      <w:r>
        <w:rPr>
          <w:rFonts w:asciiTheme="minorHAnsi" w:hAnsiTheme="minorHAnsi"/>
          <w:noProof/>
          <w:lang w:eastAsia="fi-FI"/>
        </w:rPr>
        <mc:AlternateContent>
          <mc:Choice Requires="wps">
            <w:drawing>
              <wp:anchor distT="0" distB="0" distL="114300" distR="114300" simplePos="0" relativeHeight="251663360" behindDoc="0" locked="0" layoutInCell="1" allowOverlap="1" wp14:anchorId="59E72B62" wp14:editId="147839C1">
                <wp:simplePos x="0" y="0"/>
                <wp:positionH relativeFrom="column">
                  <wp:posOffset>3694430</wp:posOffset>
                </wp:positionH>
                <wp:positionV relativeFrom="paragraph">
                  <wp:posOffset>262255</wp:posOffset>
                </wp:positionV>
                <wp:extent cx="2110740" cy="312420"/>
                <wp:effectExtent l="0" t="0" r="3810" b="0"/>
                <wp:wrapNone/>
                <wp:docPr id="11" name="Tekstiruutu 11"/>
                <wp:cNvGraphicFramePr/>
                <a:graphic xmlns:a="http://schemas.openxmlformats.org/drawingml/2006/main">
                  <a:graphicData uri="http://schemas.microsoft.com/office/word/2010/wordprocessingShape">
                    <wps:wsp>
                      <wps:cNvSpPr txBox="1"/>
                      <wps:spPr>
                        <a:xfrm>
                          <a:off x="0" y="0"/>
                          <a:ext cx="211074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EC1" w:rsidRPr="00820A66" w:rsidRDefault="007C5EC1">
                            <w:pPr>
                              <w:rPr>
                                <w:rFonts w:ascii="Bradley Hand ITC" w:hAnsi="Bradley Hand ITC"/>
                              </w:rPr>
                            </w:pPr>
                            <w:r w:rsidRPr="00820A66">
                              <w:rPr>
                                <w:rFonts w:ascii="Bradley Hand ITC" w:hAnsi="Bradley Hand ITC"/>
                              </w:rPr>
                              <w:t>AVOIN VUOROVAIKUTUS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11" o:spid="_x0000_s1036" type="#_x0000_t202" style="position:absolute;margin-left:290.9pt;margin-top:20.65pt;width:166.2pt;height:24.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" fillcolor="white [3201]" stroked="f" strokeweight=".5pt">
                <v:textbox>
                  <w:txbxContent>
                    <w:p w:rsidR="007C5EC1" w:rsidRPr="00820A66" w:rsidRDefault="007C5EC1">
                      <w:pPr>
                        <w:rPr>
                          <w:rFonts w:ascii="Bradley Hand ITC" w:hAnsi="Bradley Hand ITC"/>
                        </w:rPr>
                      </w:pPr>
                      <w:r w:rsidRPr="00820A66">
                        <w:rPr>
                          <w:rFonts w:ascii="Bradley Hand ITC" w:hAnsi="Bradley Hand ITC"/>
                        </w:rPr>
                        <w:t>AVOIN VUOROVAIKUTUS</w:t>
                      </w:r>
                    </w:p>
                  </w:txbxContent>
                </v:textbox>
              </v:shape>
            </w:pict>
          </mc:Fallback>
        </mc:AlternateContent>
      </w:r>
      <w:r>
        <w:rPr>
          <w:rFonts w:asciiTheme="minorHAnsi" w:hAnsiTheme="minorHAnsi"/>
          <w:noProof/>
          <w:lang w:eastAsia="fi-FI"/>
        </w:rPr>
        <mc:AlternateContent>
          <mc:Choice Requires="wps">
            <w:drawing>
              <wp:anchor distT="0" distB="0" distL="114300" distR="114300" simplePos="0" relativeHeight="251662336" behindDoc="0" locked="0" layoutInCell="1" allowOverlap="1" wp14:anchorId="634C4AD9" wp14:editId="00E04758">
                <wp:simplePos x="0" y="0"/>
                <wp:positionH relativeFrom="column">
                  <wp:posOffset>295910</wp:posOffset>
                </wp:positionH>
                <wp:positionV relativeFrom="paragraph">
                  <wp:posOffset>331470</wp:posOffset>
                </wp:positionV>
                <wp:extent cx="2194560" cy="312420"/>
                <wp:effectExtent l="0" t="0" r="0" b="0"/>
                <wp:wrapNone/>
                <wp:docPr id="10" name="Tekstiruutu 10"/>
                <wp:cNvGraphicFramePr/>
                <a:graphic xmlns:a="http://schemas.openxmlformats.org/drawingml/2006/main">
                  <a:graphicData uri="http://schemas.microsoft.com/office/word/2010/wordprocessingShape">
                    <wps:wsp>
                      <wps:cNvSpPr txBox="1"/>
                      <wps:spPr>
                        <a:xfrm>
                          <a:off x="0" y="0"/>
                          <a:ext cx="219456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EC1" w:rsidRPr="00820A66" w:rsidRDefault="007C5EC1">
                            <w:pPr>
                              <w:rPr>
                                <w:rFonts w:ascii="Bradley Hand ITC" w:hAnsi="Bradley Hand ITC"/>
                              </w:rPr>
                            </w:pPr>
                            <w:r w:rsidRPr="00820A66">
                              <w:rPr>
                                <w:rFonts w:ascii="Bradley Hand ITC" w:hAnsi="Bradley Hand ITC"/>
                              </w:rPr>
                              <w:t>LUOTTAMUKSELLISUUS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iruutu 10" o:spid="_x0000_s1037" type="#_x0000_t202" style="position:absolute;margin-left:23.3pt;margin-top:26.1pt;width:172.8pt;height:24.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" fillcolor="white [3201]" stroked="f" strokeweight=".5pt">
                <v:textbox>
                  <w:txbxContent>
                    <w:p w:rsidR="007C5EC1" w:rsidRPr="00820A66" w:rsidRDefault="007C5EC1">
                      <w:pPr>
                        <w:rPr>
                          <w:rFonts w:ascii="Bradley Hand ITC" w:hAnsi="Bradley Hand ITC"/>
                        </w:rPr>
                      </w:pPr>
                      <w:r w:rsidRPr="00820A66">
                        <w:rPr>
                          <w:rFonts w:ascii="Bradley Hand ITC" w:hAnsi="Bradley Hand ITC"/>
                        </w:rPr>
                        <w:t>LUOTTAMUKSELLISUUS</w:t>
                      </w:r>
                    </w:p>
                  </w:txbxContent>
                </v:textbox>
              </v:shape>
            </w:pict>
          </mc:Fallback>
        </mc:AlternateContent>
      </w:r>
      <w:r>
        <w:rPr>
          <w:rFonts w:asciiTheme="minorHAnsi" w:hAnsiTheme="minorHAnsi"/>
        </w:rPr>
        <w:br w:type="page"/>
      </w:r>
    </w:p>
    <w:p w:rsidR="007C5EC1" w:rsidRPr="008C5265" w:rsidRDefault="007C5EC1" w:rsidP="00AC0419">
      <w:pPr>
        <w:spacing w:after="0"/>
        <w:jc w:val="both"/>
        <w:rPr>
          <w:rFonts w:asciiTheme="minorHAnsi" w:hAnsiTheme="minorHAnsi"/>
          <w:b/>
        </w:rPr>
      </w:pPr>
      <w:r>
        <w:rPr>
          <w:rFonts w:asciiTheme="minorHAnsi" w:hAnsiTheme="minorHAnsi"/>
          <w:b/>
        </w:rPr>
        <w:lastRenderedPageBreak/>
        <w:t>3</w:t>
      </w:r>
      <w:r w:rsidRPr="008C5265">
        <w:rPr>
          <w:rFonts w:asciiTheme="minorHAnsi" w:hAnsiTheme="minorHAnsi"/>
          <w:b/>
        </w:rPr>
        <w:t xml:space="preserve"> VARHAISKASVATUSSUUNNITELMA </w:t>
      </w:r>
    </w:p>
    <w:p w:rsidR="007C5EC1" w:rsidRDefault="007C5EC1" w:rsidP="00AC0419">
      <w:pPr>
        <w:spacing w:after="0"/>
        <w:jc w:val="both"/>
        <w:rPr>
          <w:rFonts w:asciiTheme="minorHAnsi" w:hAnsiTheme="minorHAnsi"/>
          <w:b/>
        </w:rPr>
      </w:pPr>
    </w:p>
    <w:p w:rsidR="007C5EC1" w:rsidRPr="008C5265" w:rsidRDefault="007C5EC1" w:rsidP="00AC0419">
      <w:pPr>
        <w:spacing w:after="0"/>
        <w:jc w:val="both"/>
        <w:rPr>
          <w:rFonts w:asciiTheme="minorHAnsi" w:hAnsiTheme="minorHAnsi"/>
          <w:b/>
        </w:rPr>
      </w:pPr>
    </w:p>
    <w:p w:rsidR="007C5EC1" w:rsidRPr="008C5265" w:rsidRDefault="007C5EC1" w:rsidP="00AC0419">
      <w:pPr>
        <w:spacing w:after="0"/>
        <w:jc w:val="both"/>
        <w:rPr>
          <w:rFonts w:asciiTheme="minorHAnsi" w:hAnsiTheme="minorHAnsi"/>
          <w:b/>
        </w:rPr>
      </w:pPr>
      <w:r>
        <w:rPr>
          <w:rFonts w:asciiTheme="minorHAnsi" w:hAnsiTheme="minorHAnsi"/>
          <w:b/>
        </w:rPr>
        <w:t>3</w:t>
      </w:r>
      <w:r w:rsidRPr="008C5265">
        <w:rPr>
          <w:rFonts w:asciiTheme="minorHAnsi" w:hAnsiTheme="minorHAnsi"/>
          <w:b/>
        </w:rPr>
        <w:t>.1 Lapsen vasu</w:t>
      </w:r>
    </w:p>
    <w:p w:rsidR="007C5EC1" w:rsidRPr="008C5265" w:rsidRDefault="007C5EC1" w:rsidP="00AC0419">
      <w:pPr>
        <w:spacing w:after="0"/>
        <w:jc w:val="both"/>
        <w:rPr>
          <w:rFonts w:asciiTheme="minorHAnsi" w:hAnsiTheme="minorHAnsi"/>
        </w:rPr>
      </w:pPr>
    </w:p>
    <w:p w:rsidR="007C5EC1" w:rsidRPr="007572C5" w:rsidRDefault="007C5EC1" w:rsidP="00AC0419">
      <w:pPr>
        <w:spacing w:after="0"/>
        <w:jc w:val="both"/>
        <w:rPr>
          <w:rFonts w:asciiTheme="minorHAnsi" w:hAnsiTheme="minorHAnsi"/>
          <w:b/>
        </w:rPr>
      </w:pPr>
      <w:r w:rsidRPr="008C5265">
        <w:rPr>
          <w:rFonts w:asciiTheme="minorHAnsi" w:hAnsiTheme="minorHAnsi"/>
        </w:rPr>
        <w:t>Lapsen vasu on lapsen varhaiskasvatuksen ja kasvatuskumppanuuden perusta. Siinä korostuu vanhempien asiantuntemus omasta lapsestaan ja yhteisenä tavoitteena on hyvinvoiva lapsi. Suunnitelman avulla henkilökunta ja vanhemmat ”puhaltavat yhteen hiileen” yhteisten tavoitteiden suunnassa lapsen yksilölliset tarpeet huomioiden. Suunnitelmaa voi tarvittaessa olla laatimassa myös muut lasta hoitavat</w:t>
      </w:r>
      <w:r>
        <w:rPr>
          <w:rFonts w:asciiTheme="minorHAnsi" w:hAnsiTheme="minorHAnsi"/>
        </w:rPr>
        <w:t xml:space="preserve"> </w:t>
      </w:r>
      <w:r w:rsidRPr="008C5265">
        <w:rPr>
          <w:rFonts w:asciiTheme="minorHAnsi" w:hAnsiTheme="minorHAnsi"/>
        </w:rPr>
        <w:t>/ kuntouttavat asiantuntij</w:t>
      </w:r>
      <w:r>
        <w:rPr>
          <w:rFonts w:asciiTheme="minorHAnsi" w:hAnsiTheme="minorHAnsi"/>
        </w:rPr>
        <w:t xml:space="preserve">at, kuten perhetyöntekijä tai </w:t>
      </w:r>
      <w:r w:rsidRPr="008C5265">
        <w:rPr>
          <w:rFonts w:asciiTheme="minorHAnsi" w:hAnsiTheme="minorHAnsi"/>
        </w:rPr>
        <w:t xml:space="preserve">puheterapeutti. Lapsen kehityksen tukemiseksi ja kuntoutuksen toteuttamiseksi yhteistyö lapsen vanhempien, kasvatushenkilöstön ja muiden lasta hoitavien / kuntouttavien asiantuntijoiden kanssa on tärkeää. Jokaisen lapsen kanssa työskentelevän on hyvä olla perillä yksilöllisistä kasvatuksen tavoitteista. </w:t>
      </w:r>
      <w:r w:rsidRPr="007572C5">
        <w:rPr>
          <w:rFonts w:asciiTheme="minorHAnsi" w:hAnsiTheme="minorHAnsi"/>
          <w:b/>
        </w:rPr>
        <w:t xml:space="preserve">Suunnitelma on henkilökunnan </w:t>
      </w:r>
      <w:r w:rsidRPr="007572C5">
        <w:rPr>
          <w:rFonts w:asciiTheme="minorHAnsi" w:hAnsiTheme="minorHAnsi"/>
          <w:b/>
          <w:u w:val="single"/>
        </w:rPr>
        <w:t>työväline</w:t>
      </w:r>
      <w:r w:rsidRPr="007572C5">
        <w:rPr>
          <w:rFonts w:asciiTheme="minorHAnsi" w:hAnsiTheme="minorHAnsi"/>
          <w:b/>
        </w:rPr>
        <w:t xml:space="preserve"> lapsen arjen suunnittelemiseksi ja toteuttamiseksi.</w:t>
      </w:r>
    </w:p>
    <w:p w:rsidR="007C5EC1" w:rsidRPr="008C5265" w:rsidRDefault="007C5EC1" w:rsidP="00AC0419">
      <w:pPr>
        <w:spacing w:after="0"/>
        <w:jc w:val="both"/>
        <w:rPr>
          <w:rFonts w:asciiTheme="minorHAnsi" w:hAnsiTheme="minorHAnsi"/>
        </w:rPr>
      </w:pPr>
    </w:p>
    <w:p w:rsidR="007C5EC1" w:rsidRDefault="007C5EC1" w:rsidP="00AC0419">
      <w:pPr>
        <w:spacing w:after="0"/>
        <w:jc w:val="both"/>
        <w:rPr>
          <w:rFonts w:asciiTheme="minorHAnsi" w:hAnsiTheme="minorHAnsi"/>
        </w:rPr>
      </w:pPr>
      <w:r w:rsidRPr="008C5265">
        <w:rPr>
          <w:rFonts w:asciiTheme="minorHAnsi" w:hAnsiTheme="minorHAnsi"/>
        </w:rPr>
        <w:t>Varhaiskasvatussuunnitelma laaditaan jokaiselle päivähoidossa olevalle lapselle yhteistyössä vanhempien kanssa varhaiskasvatussuunnitelmalomaketta käyttäen.</w:t>
      </w:r>
    </w:p>
    <w:p w:rsidR="007C5EC1" w:rsidRDefault="007C5EC1" w:rsidP="00AC0419">
      <w:pPr>
        <w:spacing w:after="0"/>
        <w:jc w:val="both"/>
        <w:rPr>
          <w:rFonts w:asciiTheme="minorHAnsi" w:hAnsiTheme="minorHAnsi"/>
        </w:rPr>
      </w:pPr>
    </w:p>
    <w:p w:rsidR="007C5EC1" w:rsidRDefault="007C5EC1" w:rsidP="00AC0419">
      <w:pPr>
        <w:rPr>
          <w:rFonts w:asciiTheme="minorHAnsi" w:hAnsiTheme="minorHAnsi"/>
        </w:rPr>
      </w:pPr>
      <w:r w:rsidRPr="008C5265">
        <w:rPr>
          <w:rFonts w:asciiTheme="minorHAnsi" w:hAnsiTheme="minorHAnsi"/>
        </w:rPr>
        <w:t>Vasulo</w:t>
      </w:r>
      <w:r>
        <w:rPr>
          <w:rFonts w:asciiTheme="minorHAnsi" w:hAnsiTheme="minorHAnsi"/>
        </w:rPr>
        <w:t>make sisältää mm. lapsen</w:t>
      </w:r>
    </w:p>
    <w:p w:rsidR="007C5EC1" w:rsidRDefault="007C5EC1" w:rsidP="007C5EC1">
      <w:pPr>
        <w:pStyle w:val="Luettelokappale"/>
        <w:numPr>
          <w:ilvl w:val="0"/>
          <w:numId w:val="3"/>
        </w:numPr>
        <w:spacing w:after="0"/>
        <w:jc w:val="both"/>
        <w:rPr>
          <w:rFonts w:asciiTheme="minorHAnsi" w:hAnsiTheme="minorHAnsi"/>
        </w:rPr>
      </w:pPr>
      <w:r w:rsidRPr="00F671E7">
        <w:rPr>
          <w:rFonts w:asciiTheme="minorHAnsi" w:hAnsiTheme="minorHAnsi"/>
        </w:rPr>
        <w:t>mielenkiinnon kohteet</w:t>
      </w:r>
    </w:p>
    <w:p w:rsidR="007C5EC1" w:rsidRDefault="007C5EC1" w:rsidP="007C5EC1">
      <w:pPr>
        <w:pStyle w:val="Luettelokappale"/>
        <w:numPr>
          <w:ilvl w:val="0"/>
          <w:numId w:val="3"/>
        </w:numPr>
        <w:spacing w:after="0"/>
        <w:jc w:val="both"/>
        <w:rPr>
          <w:rFonts w:asciiTheme="minorHAnsi" w:hAnsiTheme="minorHAnsi"/>
        </w:rPr>
      </w:pPr>
      <w:r w:rsidRPr="00F671E7">
        <w:rPr>
          <w:rFonts w:asciiTheme="minorHAnsi" w:hAnsiTheme="minorHAnsi"/>
        </w:rPr>
        <w:t>tiedot, taidot, osaamisen ja vahvuudet</w:t>
      </w:r>
    </w:p>
    <w:p w:rsidR="007C5EC1" w:rsidRDefault="007C5EC1" w:rsidP="007C5EC1">
      <w:pPr>
        <w:pStyle w:val="Luettelokappale"/>
        <w:numPr>
          <w:ilvl w:val="0"/>
          <w:numId w:val="3"/>
        </w:numPr>
        <w:spacing w:after="0"/>
        <w:jc w:val="both"/>
        <w:rPr>
          <w:rFonts w:asciiTheme="minorHAnsi" w:hAnsiTheme="minorHAnsi"/>
        </w:rPr>
      </w:pPr>
      <w:r w:rsidRPr="00F671E7">
        <w:rPr>
          <w:rFonts w:asciiTheme="minorHAnsi" w:hAnsiTheme="minorHAnsi"/>
        </w:rPr>
        <w:t>yksilöllisen tuen ja ohjauksen tarpeet</w:t>
      </w:r>
    </w:p>
    <w:p w:rsidR="007C5EC1" w:rsidRDefault="007C5EC1" w:rsidP="007C5EC1">
      <w:pPr>
        <w:pStyle w:val="Luettelokappale"/>
        <w:numPr>
          <w:ilvl w:val="0"/>
          <w:numId w:val="3"/>
        </w:numPr>
        <w:spacing w:after="0"/>
        <w:jc w:val="both"/>
        <w:rPr>
          <w:rFonts w:asciiTheme="minorHAnsi" w:hAnsiTheme="minorHAnsi"/>
        </w:rPr>
      </w:pPr>
      <w:r w:rsidRPr="00F671E7">
        <w:rPr>
          <w:rFonts w:asciiTheme="minorHAnsi" w:hAnsiTheme="minorHAnsi"/>
        </w:rPr>
        <w:t>yhteisesti sovitut kasvatuksen tavoitteet</w:t>
      </w:r>
    </w:p>
    <w:p w:rsidR="007C5EC1" w:rsidRPr="00F671E7" w:rsidRDefault="007C5EC1" w:rsidP="007C5EC1">
      <w:pPr>
        <w:pStyle w:val="Luettelokappale"/>
        <w:numPr>
          <w:ilvl w:val="0"/>
          <w:numId w:val="3"/>
        </w:numPr>
        <w:spacing w:after="0"/>
        <w:jc w:val="both"/>
        <w:rPr>
          <w:rFonts w:asciiTheme="minorHAnsi" w:hAnsiTheme="minorHAnsi"/>
        </w:rPr>
      </w:pPr>
      <w:r w:rsidRPr="00F671E7">
        <w:rPr>
          <w:rFonts w:asciiTheme="minorHAnsi" w:hAnsiTheme="minorHAnsi"/>
        </w:rPr>
        <w:t xml:space="preserve">vanhempien kanssa sovitut yhteistyön muodot </w:t>
      </w:r>
    </w:p>
    <w:p w:rsidR="007C5EC1" w:rsidRPr="008C5265" w:rsidRDefault="007C5EC1" w:rsidP="00AC0419">
      <w:pPr>
        <w:spacing w:after="0"/>
        <w:jc w:val="both"/>
        <w:rPr>
          <w:rFonts w:asciiTheme="minorHAnsi" w:hAnsiTheme="minorHAnsi"/>
        </w:rPr>
      </w:pPr>
    </w:p>
    <w:p w:rsidR="007C5EC1" w:rsidRPr="00FB7D4A" w:rsidRDefault="007C5EC1" w:rsidP="00AC0419">
      <w:pPr>
        <w:spacing w:after="0"/>
        <w:jc w:val="both"/>
        <w:rPr>
          <w:rFonts w:asciiTheme="minorHAnsi" w:hAnsiTheme="minorHAnsi"/>
        </w:rPr>
      </w:pPr>
      <w:r w:rsidRPr="008C5265">
        <w:rPr>
          <w:rFonts w:asciiTheme="minorHAnsi" w:hAnsiTheme="minorHAnsi"/>
        </w:rPr>
        <w:t>Vanhempien kanssa ensimmäinen vasukeskustelu käydään</w:t>
      </w:r>
      <w:r w:rsidR="003746F2">
        <w:rPr>
          <w:rFonts w:asciiTheme="minorHAnsi" w:hAnsiTheme="minorHAnsi"/>
        </w:rPr>
        <w:t xml:space="preserve"> noin 2-3 kuukauden kuluttua hoidon aloituksesta</w:t>
      </w:r>
      <w:r w:rsidRPr="008C5265">
        <w:rPr>
          <w:rFonts w:asciiTheme="minorHAnsi" w:hAnsiTheme="minorHAnsi"/>
        </w:rPr>
        <w:t xml:space="preserve">, jolloin tutustutaan perheen ja lapsen elämäntilanteeseen ja lapseen vanhempien välittämän tiedon ja kokemuksen valossa. Jatkossa </w:t>
      </w:r>
      <w:r>
        <w:rPr>
          <w:rFonts w:asciiTheme="minorHAnsi" w:hAnsiTheme="minorHAnsi"/>
        </w:rPr>
        <w:t>vasukeskustelu käydään</w:t>
      </w:r>
      <w:r w:rsidRPr="008C5265">
        <w:rPr>
          <w:rFonts w:asciiTheme="minorHAnsi" w:hAnsiTheme="minorHAnsi"/>
        </w:rPr>
        <w:t xml:space="preserve"> toimintakau</w:t>
      </w:r>
      <w:r>
        <w:rPr>
          <w:rFonts w:asciiTheme="minorHAnsi" w:hAnsiTheme="minorHAnsi"/>
        </w:rPr>
        <w:t xml:space="preserve">sittain </w:t>
      </w:r>
      <w:r w:rsidRPr="008C5265">
        <w:rPr>
          <w:rFonts w:asciiTheme="minorHAnsi" w:hAnsiTheme="minorHAnsi"/>
        </w:rPr>
        <w:t>ja arviointikeskustelu sopimuksen mukaan. Henkilökunta ja vanhemmat keskustelevat kasvatuksen yhteisistä tavoitteista ja päämääristä. Yhdessä kar</w:t>
      </w:r>
      <w:r>
        <w:rPr>
          <w:rFonts w:asciiTheme="minorHAnsi" w:hAnsiTheme="minorHAnsi"/>
        </w:rPr>
        <w:t xml:space="preserve">toitetaan vanhempien odotuksia, lapsen kehitystä sekä lapsen </w:t>
      </w:r>
      <w:r w:rsidRPr="008C5265">
        <w:rPr>
          <w:rFonts w:asciiTheme="minorHAnsi" w:hAnsiTheme="minorHAnsi"/>
        </w:rPr>
        <w:t xml:space="preserve">kasvun ja oppimisen tilannetta. Samalla arvioidaan saavutettuja tavoitteita sekä </w:t>
      </w:r>
      <w:proofErr w:type="gramStart"/>
      <w:r w:rsidR="00F9314F">
        <w:rPr>
          <w:rFonts w:asciiTheme="minorHAnsi" w:hAnsiTheme="minorHAnsi"/>
        </w:rPr>
        <w:t xml:space="preserve">pohditaan </w:t>
      </w:r>
      <w:r w:rsidRPr="008C5265">
        <w:rPr>
          <w:rFonts w:asciiTheme="minorHAnsi" w:hAnsiTheme="minorHAnsi"/>
        </w:rPr>
        <w:t xml:space="preserve"> uusia</w:t>
      </w:r>
      <w:proofErr w:type="gramEnd"/>
      <w:r w:rsidRPr="008C5265">
        <w:rPr>
          <w:rFonts w:asciiTheme="minorHAnsi" w:hAnsiTheme="minorHAnsi"/>
        </w:rPr>
        <w:t xml:space="preserve"> tavoitteita. Lomake säilytetään päivähoitopaikassa. Lapsen siirtyessä esiopetukseen tai toiseen hoitopaikkaan vasulomakkeet siirretään vanhemman luvalla uuteen hoitopaikkaan tai esiopettajalle. Hoitosuhteen päättyessä tehdyt vasut annetaan vanhemmille</w:t>
      </w:r>
      <w:r>
        <w:rPr>
          <w:rFonts w:asciiTheme="minorHAnsi" w:hAnsiTheme="minorHAnsi"/>
        </w:rPr>
        <w:t xml:space="preserve"> siirrettäväksi mahdolliseen seuraavaan hoitopaikkaan.</w:t>
      </w:r>
    </w:p>
    <w:p w:rsidR="007C5EC1" w:rsidRDefault="007C5EC1" w:rsidP="00AC0419">
      <w:pPr>
        <w:spacing w:after="0"/>
        <w:jc w:val="both"/>
        <w:rPr>
          <w:rFonts w:asciiTheme="minorHAnsi" w:hAnsiTheme="minorHAnsi"/>
          <w:b/>
        </w:rPr>
      </w:pPr>
    </w:p>
    <w:p w:rsidR="007C5EC1" w:rsidRDefault="007C5EC1" w:rsidP="00AC0419">
      <w:pPr>
        <w:spacing w:after="0"/>
        <w:jc w:val="both"/>
        <w:rPr>
          <w:rFonts w:asciiTheme="minorHAnsi" w:hAnsiTheme="minorHAnsi"/>
          <w:b/>
        </w:rPr>
      </w:pPr>
    </w:p>
    <w:p w:rsidR="007C5EC1" w:rsidRPr="008C5265" w:rsidRDefault="007C5EC1" w:rsidP="00AC0419">
      <w:pPr>
        <w:spacing w:after="0"/>
        <w:jc w:val="both"/>
        <w:rPr>
          <w:rFonts w:asciiTheme="minorHAnsi" w:hAnsiTheme="minorHAnsi"/>
        </w:rPr>
      </w:pPr>
      <w:r>
        <w:rPr>
          <w:rFonts w:asciiTheme="minorHAnsi" w:hAnsiTheme="minorHAnsi"/>
          <w:b/>
        </w:rPr>
        <w:t>3</w:t>
      </w:r>
      <w:r w:rsidRPr="008C5265">
        <w:rPr>
          <w:rFonts w:asciiTheme="minorHAnsi" w:hAnsiTheme="minorHAnsi"/>
          <w:b/>
        </w:rPr>
        <w:t>.2 Ryhmävasu</w:t>
      </w:r>
    </w:p>
    <w:p w:rsidR="007C5EC1" w:rsidRPr="008C5265" w:rsidRDefault="007C5EC1" w:rsidP="00AC0419">
      <w:pPr>
        <w:spacing w:after="0"/>
        <w:jc w:val="both"/>
        <w:rPr>
          <w:rFonts w:asciiTheme="minorHAnsi" w:hAnsiTheme="minorHAnsi"/>
        </w:rPr>
      </w:pPr>
    </w:p>
    <w:p w:rsidR="007C5EC1" w:rsidRDefault="007C5EC1" w:rsidP="00AC0419">
      <w:pPr>
        <w:spacing w:after="0"/>
        <w:jc w:val="both"/>
        <w:rPr>
          <w:rFonts w:asciiTheme="minorHAnsi" w:hAnsiTheme="minorHAnsi"/>
          <w:color w:val="000000"/>
        </w:rPr>
      </w:pPr>
      <w:r w:rsidRPr="008C5265">
        <w:rPr>
          <w:rFonts w:asciiTheme="minorHAnsi" w:hAnsiTheme="minorHAnsi"/>
          <w:color w:val="000000"/>
        </w:rPr>
        <w:t>Ryhmävasu on suunnitelma lapsiryhmässä toteutettavalle varhaiskasvatustoiminnalle. Ryhmäkohtaisen varhaiskasvatussuunnitelman avulla toimintaa kehitetään lapsilähtöiseksi ja laadukkaaksi. Ryhmävasussa huomioidaan niin kunta- kuin yksikkövasujenkin omaleimaiset piirteet, ja sen runkona ovat valtakunnallisen vasun keskeiset periaatteet.</w:t>
      </w:r>
    </w:p>
    <w:p w:rsidR="007C5EC1" w:rsidRPr="008C5265" w:rsidRDefault="007C5EC1" w:rsidP="00AC0419">
      <w:pPr>
        <w:spacing w:after="0"/>
        <w:jc w:val="both"/>
        <w:rPr>
          <w:rFonts w:asciiTheme="minorHAnsi" w:hAnsiTheme="minorHAnsi"/>
          <w:color w:val="000000"/>
        </w:rPr>
      </w:pPr>
    </w:p>
    <w:p w:rsidR="007C5EC1" w:rsidRPr="008C5265" w:rsidRDefault="007C5EC1" w:rsidP="00AC0419">
      <w:pPr>
        <w:spacing w:after="0"/>
        <w:jc w:val="both"/>
        <w:rPr>
          <w:rFonts w:asciiTheme="minorHAnsi" w:hAnsiTheme="minorHAnsi"/>
          <w:color w:val="000000"/>
        </w:rPr>
      </w:pPr>
      <w:r w:rsidRPr="008C5265">
        <w:rPr>
          <w:rFonts w:asciiTheme="minorHAnsi" w:hAnsiTheme="minorHAnsi"/>
          <w:color w:val="000000"/>
        </w:rPr>
        <w:lastRenderedPageBreak/>
        <w:t>Se ohjaa varhaiskasvatuksessa toteutettavan toiminnan suunnittelua. Ryhmävasu yhdistää ryhmän lasten henkilökohtaiset vasut yhdeksi toteutettavaksi toimintasuunnitelmaksi, jota arvioidaan toimintakauden kuluessa. Kasvattajan tehtävänä on huolehtia, että ryhmävasuun</w:t>
      </w:r>
      <w:r w:rsidR="00C07AE8">
        <w:rPr>
          <w:rFonts w:asciiTheme="minorHAnsi" w:hAnsiTheme="minorHAnsi"/>
          <w:color w:val="000000"/>
        </w:rPr>
        <w:t xml:space="preserve"> kirjataan lapsiryhmän tarpeet </w:t>
      </w:r>
      <w:r w:rsidRPr="008C5265">
        <w:rPr>
          <w:rFonts w:asciiTheme="minorHAnsi" w:hAnsiTheme="minorHAnsi"/>
          <w:color w:val="000000"/>
        </w:rPr>
        <w:t>ja vasun keskeiset periaatteet. Ryhmävasuun kirjataan myös sopimukset arjen käytännöistä ja toimintatavoista.</w:t>
      </w:r>
    </w:p>
    <w:p w:rsidR="007C5EC1" w:rsidRDefault="007C5EC1" w:rsidP="00AC0419">
      <w:pPr>
        <w:spacing w:after="0"/>
        <w:jc w:val="both"/>
        <w:rPr>
          <w:rFonts w:asciiTheme="minorHAnsi" w:hAnsiTheme="minorHAnsi"/>
          <w:color w:val="000000"/>
        </w:rPr>
      </w:pPr>
    </w:p>
    <w:p w:rsidR="007C5EC1" w:rsidRPr="008C5265" w:rsidRDefault="007C5EC1" w:rsidP="00AC0419">
      <w:pPr>
        <w:spacing w:after="0"/>
        <w:jc w:val="both"/>
        <w:rPr>
          <w:rFonts w:asciiTheme="minorHAnsi" w:hAnsiTheme="minorHAnsi"/>
          <w:color w:val="000000"/>
        </w:rPr>
      </w:pPr>
    </w:p>
    <w:p w:rsidR="007C5EC1" w:rsidRPr="008C5265" w:rsidRDefault="007C5EC1" w:rsidP="007A0B52">
      <w:pPr>
        <w:rPr>
          <w:rFonts w:asciiTheme="minorHAnsi" w:hAnsiTheme="minorHAnsi"/>
          <w:b/>
        </w:rPr>
      </w:pPr>
      <w:r>
        <w:rPr>
          <w:rFonts w:asciiTheme="minorHAnsi" w:hAnsiTheme="minorHAnsi"/>
          <w:b/>
        </w:rPr>
        <w:t>3</w:t>
      </w:r>
      <w:r w:rsidRPr="008C5265">
        <w:rPr>
          <w:rFonts w:asciiTheme="minorHAnsi" w:hAnsiTheme="minorHAnsi"/>
          <w:b/>
        </w:rPr>
        <w:t>.3</w:t>
      </w:r>
      <w:r w:rsidR="00A957B0">
        <w:rPr>
          <w:rFonts w:asciiTheme="minorHAnsi" w:hAnsiTheme="minorHAnsi"/>
          <w:b/>
        </w:rPr>
        <w:t xml:space="preserve"> Tahiniemen päiväkodin </w:t>
      </w:r>
      <w:r w:rsidRPr="008C5265">
        <w:rPr>
          <w:rFonts w:asciiTheme="minorHAnsi" w:hAnsiTheme="minorHAnsi"/>
          <w:b/>
        </w:rPr>
        <w:t>vasu</w:t>
      </w:r>
    </w:p>
    <w:p w:rsidR="007C5EC1" w:rsidRDefault="007C5EC1" w:rsidP="00AC0419">
      <w:pPr>
        <w:spacing w:after="0"/>
        <w:jc w:val="both"/>
        <w:rPr>
          <w:rFonts w:asciiTheme="minorHAnsi" w:hAnsiTheme="minorHAnsi"/>
        </w:rPr>
      </w:pPr>
      <w:r w:rsidRPr="008C5265">
        <w:rPr>
          <w:rFonts w:asciiTheme="minorHAnsi" w:hAnsiTheme="minorHAnsi"/>
        </w:rPr>
        <w:t>Valtakunnallinen varhaiskasvatussuunnitelma ja Pieksämäen kaupungin varhaiskasvatussuunnitelma ovat pohjana päivähoitoyksiköiden varhaiskasvatussuunnitelmille, niin myös tälle Tahiniemen päiväkodin vasulle. Tahiniemen päiväkodin vasu on kaupungin suunnitelmaa täydentävä ja tässä kuvataan tarkemmin</w:t>
      </w:r>
      <w:r>
        <w:rPr>
          <w:rFonts w:asciiTheme="minorHAnsi" w:hAnsiTheme="minorHAnsi"/>
        </w:rPr>
        <w:t xml:space="preserve"> päiväkotimme ominaispiirteitä ja painotuksia</w:t>
      </w:r>
      <w:r w:rsidRPr="008C5265">
        <w:rPr>
          <w:rFonts w:asciiTheme="minorHAnsi" w:hAnsiTheme="minorHAnsi"/>
        </w:rPr>
        <w:t xml:space="preserve">. </w:t>
      </w:r>
      <w:r w:rsidRPr="00A307BC">
        <w:rPr>
          <w:rFonts w:asciiTheme="minorHAnsi" w:hAnsiTheme="minorHAnsi"/>
          <w:u w:val="single"/>
        </w:rPr>
        <w:t xml:space="preserve">Päiväkotimme vasu on keskeinen henkilöstömme hoito- ja kasvatustyötä ohjaava työväline. </w:t>
      </w:r>
      <w:r w:rsidR="00271409">
        <w:rPr>
          <w:rFonts w:asciiTheme="minorHAnsi" w:hAnsiTheme="minorHAnsi"/>
          <w:u w:val="single"/>
        </w:rPr>
        <w:t>Päiväkotimme</w:t>
      </w:r>
      <w:r w:rsidRPr="00A307BC">
        <w:rPr>
          <w:rFonts w:asciiTheme="minorHAnsi" w:hAnsiTheme="minorHAnsi"/>
          <w:u w:val="single"/>
        </w:rPr>
        <w:t xml:space="preserve"> suunnitelma täydentyy ja tarkentuu vähitellen, koska sisältöjen valinnassa otetaan huomioon toiminnan tavoitteiden tilannesidonnaisuus: lasten, lapsiryhmän, toimintaympäristön ja toimintaolosuhteiden tuntemus. Koko henkilöstömme perehtyy vasuun ja sitoutuu suunnitelman tuottamiseen, toteuttamiseen, seurantaan ja arviointiin.</w:t>
      </w:r>
      <w:r w:rsidRPr="008C5265">
        <w:rPr>
          <w:rFonts w:asciiTheme="minorHAnsi" w:hAnsiTheme="minorHAnsi"/>
        </w:rPr>
        <w:t xml:space="preserve"> Toteutunutta toimintaa dokumentoidaan ja arvioidaan määräajoin</w:t>
      </w:r>
      <w:r>
        <w:rPr>
          <w:rFonts w:asciiTheme="minorHAnsi" w:hAnsiTheme="minorHAnsi"/>
        </w:rPr>
        <w:t xml:space="preserve"> sekä tiimissä että yksikön esimiehen kanssa</w:t>
      </w:r>
      <w:r w:rsidRPr="008C5265">
        <w:rPr>
          <w:rFonts w:asciiTheme="minorHAnsi" w:hAnsiTheme="minorHAnsi"/>
        </w:rPr>
        <w:t>.</w:t>
      </w:r>
    </w:p>
    <w:p w:rsidR="007C5EC1" w:rsidRDefault="007C5EC1" w:rsidP="00AC0419">
      <w:pPr>
        <w:spacing w:after="0"/>
        <w:rPr>
          <w:rFonts w:asciiTheme="minorHAnsi" w:hAnsiTheme="minorHAnsi"/>
        </w:rPr>
      </w:pPr>
    </w:p>
    <w:p w:rsidR="007C5EC1" w:rsidRDefault="007C5EC1" w:rsidP="00AC0419">
      <w:pPr>
        <w:spacing w:after="0"/>
        <w:rPr>
          <w:rFonts w:asciiTheme="minorHAnsi" w:hAnsiTheme="minorHAnsi"/>
        </w:rPr>
      </w:pPr>
    </w:p>
    <w:p w:rsidR="007C5EC1" w:rsidRDefault="007C5EC1" w:rsidP="00AC0419">
      <w:pPr>
        <w:spacing w:after="0"/>
        <w:rPr>
          <w:rFonts w:asciiTheme="minorHAnsi" w:hAnsiTheme="minorHAnsi"/>
        </w:rPr>
      </w:pPr>
    </w:p>
    <w:p w:rsidR="007C5EC1" w:rsidRPr="00947D69" w:rsidRDefault="007C5EC1" w:rsidP="001321BA">
      <w:pPr>
        <w:spacing w:after="0"/>
        <w:rPr>
          <w:rFonts w:asciiTheme="minorHAnsi" w:hAnsiTheme="minorHAnsi"/>
        </w:rPr>
      </w:pPr>
      <w:r>
        <w:rPr>
          <w:rFonts w:asciiTheme="minorHAnsi" w:hAnsiTheme="minorHAnsi"/>
          <w:b/>
        </w:rPr>
        <w:t>4</w:t>
      </w:r>
      <w:r w:rsidRPr="008C5265">
        <w:rPr>
          <w:rFonts w:asciiTheme="minorHAnsi" w:hAnsiTheme="minorHAnsi"/>
          <w:b/>
        </w:rPr>
        <w:t xml:space="preserve"> VARHA</w:t>
      </w:r>
      <w:r>
        <w:rPr>
          <w:rFonts w:asciiTheme="minorHAnsi" w:hAnsiTheme="minorHAnsi"/>
          <w:b/>
        </w:rPr>
        <w:t>IS</w:t>
      </w:r>
      <w:r w:rsidRPr="008C5265">
        <w:rPr>
          <w:rFonts w:asciiTheme="minorHAnsi" w:hAnsiTheme="minorHAnsi"/>
          <w:b/>
        </w:rPr>
        <w:t>KASVATUSSUUNNITELMAN TOTEUTTAMINEN TAHINIEMEN PÄIVÄKODISSA</w:t>
      </w:r>
    </w:p>
    <w:p w:rsidR="007C5EC1" w:rsidRDefault="007C5EC1" w:rsidP="001321BA">
      <w:pPr>
        <w:spacing w:after="0"/>
        <w:jc w:val="both"/>
        <w:rPr>
          <w:rFonts w:asciiTheme="minorHAnsi" w:hAnsiTheme="minorHAnsi"/>
          <w:b/>
        </w:rPr>
      </w:pPr>
    </w:p>
    <w:p w:rsidR="007C5EC1" w:rsidRPr="008C5265" w:rsidRDefault="007C5EC1" w:rsidP="001321BA">
      <w:pPr>
        <w:spacing w:after="0"/>
        <w:jc w:val="both"/>
        <w:rPr>
          <w:rFonts w:asciiTheme="minorHAnsi" w:hAnsiTheme="minorHAnsi"/>
          <w:b/>
        </w:rPr>
      </w:pPr>
    </w:p>
    <w:p w:rsidR="007C5EC1" w:rsidRPr="00590F3A" w:rsidRDefault="007C5EC1" w:rsidP="00AC0419">
      <w:pPr>
        <w:spacing w:after="0"/>
        <w:jc w:val="both"/>
        <w:rPr>
          <w:rFonts w:asciiTheme="minorHAnsi" w:hAnsiTheme="minorHAnsi"/>
          <w:b/>
          <w:color w:val="FF0000"/>
        </w:rPr>
      </w:pPr>
      <w:r>
        <w:rPr>
          <w:rFonts w:asciiTheme="minorHAnsi" w:hAnsiTheme="minorHAnsi"/>
          <w:b/>
        </w:rPr>
        <w:t>4</w:t>
      </w:r>
      <w:r w:rsidRPr="008C5265">
        <w:rPr>
          <w:rFonts w:asciiTheme="minorHAnsi" w:hAnsiTheme="minorHAnsi"/>
          <w:b/>
        </w:rPr>
        <w:t>.1 Toiminnan suunnittelun lähtökohtana on hyvinvoiva lapsi</w:t>
      </w:r>
    </w:p>
    <w:p w:rsidR="007C5EC1" w:rsidRPr="008C5265" w:rsidRDefault="007C5EC1" w:rsidP="00AC0419">
      <w:pPr>
        <w:spacing w:after="0"/>
        <w:jc w:val="both"/>
        <w:rPr>
          <w:rFonts w:asciiTheme="minorHAnsi" w:hAnsiTheme="minorHAnsi"/>
          <w:b/>
        </w:rPr>
      </w:pPr>
    </w:p>
    <w:p w:rsidR="007C5EC1" w:rsidRDefault="007C5EC1" w:rsidP="00AC0419">
      <w:pPr>
        <w:spacing w:after="0"/>
        <w:jc w:val="both"/>
        <w:rPr>
          <w:rFonts w:asciiTheme="minorHAnsi" w:hAnsiTheme="minorHAnsi"/>
        </w:rPr>
      </w:pPr>
      <w:r w:rsidRPr="008C5265">
        <w:rPr>
          <w:rFonts w:asciiTheme="minorHAnsi" w:hAnsiTheme="minorHAnsi"/>
        </w:rPr>
        <w:t>Varhaiskasvatuksen ensisijainen tavoite on edistää lapsen kokonaisvaltaista hyvinvointia</w:t>
      </w:r>
      <w:r>
        <w:rPr>
          <w:rFonts w:asciiTheme="minorHAnsi" w:hAnsiTheme="minorHAnsi"/>
        </w:rPr>
        <w:t xml:space="preserve">, ja tähän myös Tahiniemen päiväkodissa sitoudumme. </w:t>
      </w:r>
      <w:r w:rsidRPr="008C5265">
        <w:rPr>
          <w:rFonts w:asciiTheme="minorHAnsi" w:eastAsia="Arial" w:hAnsiTheme="minorHAnsi"/>
          <w:iCs/>
        </w:rPr>
        <w:t>Hyvinvointia on lapsen oma kokemus arvostuksesta, hyväksynnästä, huolenpidos</w:t>
      </w:r>
      <w:r>
        <w:rPr>
          <w:rFonts w:asciiTheme="minorHAnsi" w:eastAsia="Arial" w:hAnsiTheme="minorHAnsi"/>
          <w:iCs/>
        </w:rPr>
        <w:t xml:space="preserve">ta sekä </w:t>
      </w:r>
      <w:r w:rsidRPr="008C5265">
        <w:rPr>
          <w:rFonts w:asciiTheme="minorHAnsi" w:eastAsia="Arial" w:hAnsiTheme="minorHAnsi"/>
          <w:iCs/>
        </w:rPr>
        <w:t>kuulluksi ja nähdyksi tulemisesta</w:t>
      </w:r>
      <w:r w:rsidRPr="008C5265">
        <w:rPr>
          <w:rFonts w:asciiTheme="minorHAnsi" w:hAnsiTheme="minorHAnsi"/>
        </w:rPr>
        <w:t>. Kun lapsi voi hyvin, hänellä on mahdollisimman hyvät kasvun, oppimisen ja kehittymisen edellytykset.</w:t>
      </w:r>
      <w:r w:rsidRPr="008C5265">
        <w:rPr>
          <w:rFonts w:asciiTheme="minorHAnsi" w:eastAsia="Arial" w:hAnsiTheme="minorHAnsi"/>
          <w:iCs/>
        </w:rPr>
        <w:t xml:space="preserve"> </w:t>
      </w:r>
      <w:r w:rsidRPr="008C5265">
        <w:rPr>
          <w:rFonts w:asciiTheme="minorHAnsi" w:hAnsiTheme="minorHAnsi"/>
        </w:rPr>
        <w:t xml:space="preserve">Hän nauttii yhdessäolosta lasten ja kasvattajien yhteisössä sekä kokee iloa ja toimimisen vapautta kiireettömässä ja turvallisessa ilmapiirissä. Lapsi on kiinnostunut ympäristöstään ja hän voi suunnata energiansa leikkiin, oppimiseen ja arjen toimiin itselleen sopivin haastein. Hyvinvoinnin edistämiseksi lapsen terveyttä ja toimintakykyä vaalitaan ja lapsen perustarpeista huolehditaan. </w:t>
      </w:r>
    </w:p>
    <w:p w:rsidR="007C5EC1" w:rsidRPr="008C5265" w:rsidRDefault="007C5EC1" w:rsidP="00AC0419">
      <w:pPr>
        <w:spacing w:after="0"/>
        <w:jc w:val="both"/>
        <w:rPr>
          <w:rFonts w:asciiTheme="minorHAnsi" w:hAnsiTheme="minorHAnsi"/>
        </w:rPr>
      </w:pPr>
    </w:p>
    <w:p w:rsidR="007C5EC1" w:rsidRPr="00DC175E" w:rsidRDefault="007C5EC1" w:rsidP="00AC0419">
      <w:pPr>
        <w:spacing w:after="0"/>
        <w:jc w:val="both"/>
        <w:rPr>
          <w:rFonts w:asciiTheme="minorHAnsi" w:hAnsiTheme="minorHAnsi"/>
        </w:rPr>
      </w:pPr>
      <w:r>
        <w:rPr>
          <w:rFonts w:asciiTheme="minorHAnsi" w:hAnsiTheme="minorHAnsi"/>
        </w:rPr>
        <w:t xml:space="preserve">Tahiniemen päiväkodissa kohtaamme lapsen </w:t>
      </w:r>
      <w:r w:rsidRPr="008C5265">
        <w:rPr>
          <w:rFonts w:asciiTheme="minorHAnsi" w:hAnsiTheme="minorHAnsi"/>
        </w:rPr>
        <w:t>yksilöllisten tarpeiden, persoonallisuuden ja perhekulttuurinsa mukaisesti.</w:t>
      </w:r>
      <w:r>
        <w:rPr>
          <w:rFonts w:asciiTheme="minorHAnsi" w:hAnsiTheme="minorHAnsi"/>
        </w:rPr>
        <w:t xml:space="preserve"> Pidämme tärkeänä, että lapsi k</w:t>
      </w:r>
      <w:r w:rsidRPr="008C5265">
        <w:rPr>
          <w:rFonts w:asciiTheme="minorHAnsi" w:hAnsiTheme="minorHAnsi"/>
        </w:rPr>
        <w:t>okee olevansa tasa-arvoinen riippumatta sukupuolestaan, sosiaalisesta tai kulttuurisesta taustastaan tai etnisestä alkuperästään. Lapsen suhteita vanhempiin, kasvattajiin ja muihin lapsiin vaalitaan ja hän kokee kuuluvansa vertaisryhmään. Lapsi tarvitsee mahdollisimman pysyvät ja turvalliset ihmissuhteet</w:t>
      </w:r>
      <w:r w:rsidRPr="008C5265">
        <w:rPr>
          <w:rFonts w:asciiTheme="minorHAnsi" w:eastAsia="Arial" w:hAnsiTheme="minorHAnsi"/>
          <w:iCs/>
        </w:rPr>
        <w:t xml:space="preserve">. Tällaisessa ympäristössä lapsen on turvallista harjoitella sosiaalisia taitoja. </w:t>
      </w:r>
    </w:p>
    <w:p w:rsidR="007C5EC1" w:rsidRDefault="007C5EC1" w:rsidP="00AC0419">
      <w:pPr>
        <w:spacing w:after="0"/>
        <w:jc w:val="both"/>
        <w:rPr>
          <w:rFonts w:asciiTheme="minorHAnsi" w:eastAsia="Calibri" w:hAnsiTheme="minorHAnsi"/>
          <w:b/>
          <w:color w:val="000000"/>
        </w:rPr>
      </w:pPr>
    </w:p>
    <w:p w:rsidR="002F38C4" w:rsidRDefault="002F38C4">
      <w:pPr>
        <w:rPr>
          <w:rFonts w:asciiTheme="minorHAnsi" w:eastAsia="Calibri" w:hAnsiTheme="minorHAnsi"/>
          <w:b/>
          <w:color w:val="000000"/>
        </w:rPr>
      </w:pPr>
      <w:r>
        <w:rPr>
          <w:rFonts w:asciiTheme="minorHAnsi" w:eastAsia="Calibri" w:hAnsiTheme="minorHAnsi"/>
          <w:b/>
          <w:color w:val="000000"/>
        </w:rPr>
        <w:br w:type="page"/>
      </w:r>
    </w:p>
    <w:p w:rsidR="007C5EC1" w:rsidRDefault="007C5EC1" w:rsidP="00AC0419">
      <w:pPr>
        <w:spacing w:after="0"/>
        <w:jc w:val="both"/>
        <w:rPr>
          <w:rFonts w:asciiTheme="minorHAnsi" w:eastAsia="Calibri" w:hAnsiTheme="minorHAnsi"/>
          <w:b/>
          <w:color w:val="000000"/>
        </w:rPr>
      </w:pPr>
      <w:r>
        <w:rPr>
          <w:rFonts w:asciiTheme="minorHAnsi" w:eastAsia="Calibri" w:hAnsiTheme="minorHAnsi"/>
          <w:b/>
          <w:color w:val="000000"/>
        </w:rPr>
        <w:lastRenderedPageBreak/>
        <w:t>4</w:t>
      </w:r>
      <w:r w:rsidRPr="008C5265">
        <w:rPr>
          <w:rFonts w:asciiTheme="minorHAnsi" w:eastAsia="Calibri" w:hAnsiTheme="minorHAnsi"/>
          <w:b/>
          <w:color w:val="000000"/>
        </w:rPr>
        <w:t>.2 Lapsen vasu toiminnan suunnittelun ja toteutuksen pohjana</w:t>
      </w:r>
    </w:p>
    <w:p w:rsidR="007C5EC1" w:rsidRPr="008C5265" w:rsidRDefault="007C5EC1" w:rsidP="00AC0419">
      <w:pPr>
        <w:spacing w:after="0"/>
        <w:jc w:val="both"/>
        <w:rPr>
          <w:rFonts w:asciiTheme="minorHAnsi" w:eastAsia="Calibri" w:hAnsiTheme="minorHAnsi"/>
          <w:b/>
          <w:color w:val="000000"/>
        </w:rPr>
      </w:pPr>
    </w:p>
    <w:p w:rsidR="007C5EC1" w:rsidRPr="001321BA" w:rsidRDefault="007C5EC1" w:rsidP="00AC0419">
      <w:pPr>
        <w:spacing w:after="0"/>
        <w:jc w:val="both"/>
        <w:rPr>
          <w:rFonts w:asciiTheme="minorHAnsi" w:hAnsiTheme="minorHAnsi"/>
        </w:rPr>
      </w:pPr>
      <w:r w:rsidRPr="008C5265">
        <w:rPr>
          <w:rFonts w:asciiTheme="minorHAnsi" w:eastAsia="Calibri" w:hAnsiTheme="minorHAnsi"/>
          <w:noProof/>
          <w:color w:val="000000"/>
        </w:rPr>
        <w:t>Lapsikohtainen varhaiskasvatussuunnitelma tukee lapsen yksilöllistä kasvua, kehitystä ja oppimista eli lapsen konaisvaltaista hyvinvointia. Lapsen vasu toimii päivittäisen toiminnan suunnittelun pohjana.</w:t>
      </w:r>
      <w:r w:rsidRPr="008C5265">
        <w:rPr>
          <w:rFonts w:asciiTheme="minorHAnsi" w:hAnsiTheme="minorHAnsi"/>
        </w:rPr>
        <w:t xml:space="preserve"> Suunnittelussa otetaan huomioon lapsen luontaiset tavat toimia: leikkiminen</w:t>
      </w:r>
      <w:r>
        <w:rPr>
          <w:rFonts w:asciiTheme="minorHAnsi" w:hAnsiTheme="minorHAnsi"/>
        </w:rPr>
        <w:t>,</w:t>
      </w:r>
      <w:r w:rsidRPr="008C5265">
        <w:rPr>
          <w:rFonts w:asciiTheme="minorHAnsi" w:hAnsiTheme="minorHAnsi"/>
        </w:rPr>
        <w:t xml:space="preserve"> liikkum</w:t>
      </w:r>
      <w:r>
        <w:rPr>
          <w:rFonts w:asciiTheme="minorHAnsi" w:hAnsiTheme="minorHAnsi"/>
        </w:rPr>
        <w:t xml:space="preserve">inen, tutkiminen, ilmaiseminen sekä </w:t>
      </w:r>
      <w:r w:rsidRPr="008C5265">
        <w:rPr>
          <w:rFonts w:asciiTheme="minorHAnsi" w:hAnsiTheme="minorHAnsi"/>
        </w:rPr>
        <w:t xml:space="preserve">taiteellinen kokeminen. </w:t>
      </w:r>
      <w:r w:rsidRPr="008C5265">
        <w:rPr>
          <w:rFonts w:asciiTheme="minorHAnsi" w:eastAsia="Calibri" w:hAnsiTheme="minorHAnsi"/>
          <w:noProof/>
          <w:color w:val="000000"/>
        </w:rPr>
        <w:t>Vasusta saadaan työkaluja kasvattajalle ja kasvatusympäristöä kehitetään tarpeiden mukaan.</w:t>
      </w:r>
    </w:p>
    <w:p w:rsidR="007C5EC1" w:rsidRDefault="007C5EC1" w:rsidP="00AC0419">
      <w:pPr>
        <w:spacing w:after="0"/>
        <w:jc w:val="both"/>
        <w:rPr>
          <w:rFonts w:asciiTheme="minorHAnsi" w:eastAsia="Calibri" w:hAnsiTheme="minorHAnsi"/>
          <w:noProof/>
        </w:rPr>
      </w:pPr>
    </w:p>
    <w:p w:rsidR="007C5EC1" w:rsidRPr="008C5265" w:rsidRDefault="007C5EC1" w:rsidP="00AC0419">
      <w:pPr>
        <w:spacing w:after="0"/>
        <w:jc w:val="both"/>
        <w:rPr>
          <w:rFonts w:asciiTheme="minorHAnsi" w:eastAsia="Calibri" w:hAnsiTheme="minorHAnsi"/>
          <w:noProof/>
        </w:rPr>
      </w:pPr>
    </w:p>
    <w:p w:rsidR="007C5EC1" w:rsidRDefault="007C5EC1" w:rsidP="00AC0419">
      <w:pPr>
        <w:spacing w:after="0"/>
        <w:jc w:val="both"/>
        <w:rPr>
          <w:rFonts w:asciiTheme="minorHAnsi" w:eastAsia="+mn-ea" w:hAnsiTheme="minorHAnsi" w:cs="+mn-cs"/>
          <w:b/>
          <w:color w:val="000000"/>
        </w:rPr>
      </w:pPr>
      <w:r>
        <w:rPr>
          <w:rFonts w:asciiTheme="minorHAnsi" w:eastAsia="+mn-ea" w:hAnsiTheme="minorHAnsi"/>
          <w:b/>
        </w:rPr>
        <w:t>4</w:t>
      </w:r>
      <w:r w:rsidRPr="008C5265">
        <w:rPr>
          <w:rFonts w:asciiTheme="minorHAnsi" w:eastAsia="+mn-ea" w:hAnsiTheme="minorHAnsi"/>
          <w:b/>
        </w:rPr>
        <w:t>.3 Kasvattaja varhaiskasvatuksessa</w:t>
      </w:r>
    </w:p>
    <w:p w:rsidR="007C5EC1" w:rsidRDefault="007C5EC1" w:rsidP="00AC0419">
      <w:pPr>
        <w:spacing w:after="0"/>
        <w:jc w:val="both"/>
        <w:rPr>
          <w:rFonts w:asciiTheme="minorHAnsi" w:eastAsia="+mn-ea" w:hAnsiTheme="minorHAnsi" w:cs="+mn-cs"/>
          <w:b/>
          <w:color w:val="000000"/>
        </w:rPr>
      </w:pP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luo hyväksyvän, arvostavan ja lämminhenkisen ilmapiirin</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varaa aikaa lapselle</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huolehtii lapsen fyysisten tarpeiden tyydyttämisestä</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toimii mallina lapselle</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turvaa leikkirauhan</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kuuntelee</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tutustuu lapseen</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havainnoi lasta, kirjaa huomioitaan</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huolehtii, että toiminnan tavoitteet, sisällöt ja menetelmät perustuvat lasten tarpeisiin, lapsen elämänpiiri, tiedot, taidot ja kokemukset huomioiden</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huolehtii toiminnan monipuolisuudesta huomioiden arjen oppimistilanteet ja kantaa vastuun toiminnan sujumisesta</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toimii vuorovaikutuksessa lapsen huoltajien ja muiden kasvattajien kanssa kasvatuskumppanuusperiaatteiden mukaisesti</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arvioi ja pohtii omaa työskentelyään, seuraa aikaansa ja kouluttautuu, päivittää tietonsa lapsen kehityksestä</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on läsnä, tukee, kannustaa, ohjaa lasta, on kannustava, innostava</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uskoo lapsen kykyihin ja aktiivisuuteen</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osaa toimia luovasti erilaisissa tilanteissa, suunnitelmat ovat joustavia</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tuntee lapsen ja hänen tapansa oppia kokonaisvaltaisesti</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ymmärtää leikin tärkeyden lapsen oppimisessa</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huomioi lapsen yksilöllisyyden, lapsen tunteet ja tarpeet</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antaa lapselle sopivasti tilaa ja vapautta sekä asettaa turvalliset rajat, toimii lapsen edun mukaisesti</w:t>
      </w:r>
    </w:p>
    <w:p w:rsidR="007C5EC1" w:rsidRPr="00A70F5B" w:rsidRDefault="007C5EC1" w:rsidP="007C5EC1">
      <w:pPr>
        <w:pStyle w:val="Luettelokappale"/>
        <w:numPr>
          <w:ilvl w:val="0"/>
          <w:numId w:val="2"/>
        </w:numPr>
        <w:spacing w:after="0"/>
        <w:jc w:val="both"/>
        <w:rPr>
          <w:rFonts w:asciiTheme="minorHAnsi" w:eastAsia="+mn-ea" w:hAnsiTheme="minorHAnsi" w:cs="+mn-cs"/>
          <w:b/>
          <w:color w:val="000000"/>
        </w:rPr>
      </w:pPr>
      <w:r w:rsidRPr="00A70F5B">
        <w:rPr>
          <w:rFonts w:asciiTheme="minorHAnsi" w:eastAsia="+mn-ea" w:hAnsiTheme="minorHAnsi"/>
          <w:color w:val="000000"/>
        </w:rPr>
        <w:t xml:space="preserve">osallistuu </w:t>
      </w:r>
      <w:proofErr w:type="spellStart"/>
      <w:r w:rsidRPr="00A70F5B">
        <w:rPr>
          <w:rFonts w:asciiTheme="minorHAnsi" w:eastAsia="+mn-ea" w:hAnsiTheme="minorHAnsi"/>
          <w:color w:val="000000"/>
        </w:rPr>
        <w:t>moniammatilliseen</w:t>
      </w:r>
      <w:proofErr w:type="spellEnd"/>
      <w:r w:rsidRPr="00A70F5B">
        <w:rPr>
          <w:rFonts w:asciiTheme="minorHAnsi" w:eastAsia="+mn-ea" w:hAnsiTheme="minorHAnsi"/>
          <w:color w:val="000000"/>
        </w:rPr>
        <w:t xml:space="preserve"> yhteistyöhön</w:t>
      </w:r>
    </w:p>
    <w:p w:rsidR="007C5EC1" w:rsidRDefault="007C5EC1" w:rsidP="00AC0419">
      <w:pPr>
        <w:spacing w:after="0"/>
        <w:jc w:val="both"/>
        <w:rPr>
          <w:rFonts w:asciiTheme="minorHAnsi" w:hAnsiTheme="minorHAnsi"/>
          <w:color w:val="FF0000"/>
        </w:rPr>
      </w:pPr>
    </w:p>
    <w:p w:rsidR="007C5EC1" w:rsidRPr="008C5265" w:rsidRDefault="007C5EC1" w:rsidP="00AC0419">
      <w:pPr>
        <w:spacing w:after="0"/>
        <w:jc w:val="both"/>
        <w:rPr>
          <w:rFonts w:asciiTheme="minorHAnsi" w:hAnsiTheme="minorHAnsi"/>
        </w:rPr>
      </w:pPr>
    </w:p>
    <w:p w:rsidR="007C5EC1" w:rsidRDefault="007C5EC1" w:rsidP="00AC0419">
      <w:pPr>
        <w:spacing w:after="0"/>
        <w:jc w:val="both"/>
        <w:rPr>
          <w:rFonts w:asciiTheme="minorHAnsi" w:hAnsiTheme="minorHAnsi"/>
          <w:b/>
        </w:rPr>
      </w:pPr>
      <w:r>
        <w:rPr>
          <w:rFonts w:asciiTheme="minorHAnsi" w:hAnsiTheme="minorHAnsi"/>
          <w:b/>
        </w:rPr>
        <w:t>4</w:t>
      </w:r>
      <w:r w:rsidRPr="008C5265">
        <w:rPr>
          <w:rFonts w:asciiTheme="minorHAnsi" w:hAnsiTheme="minorHAnsi"/>
          <w:b/>
        </w:rPr>
        <w:t>.4 Varhaiskasvatusympäristö</w:t>
      </w:r>
    </w:p>
    <w:p w:rsidR="007C5EC1" w:rsidRPr="008C5265" w:rsidRDefault="007C5EC1" w:rsidP="00AC0419">
      <w:pPr>
        <w:spacing w:after="0"/>
        <w:jc w:val="both"/>
        <w:rPr>
          <w:rFonts w:asciiTheme="minorHAnsi" w:hAnsiTheme="minorHAnsi"/>
          <w:b/>
        </w:rPr>
      </w:pPr>
    </w:p>
    <w:p w:rsidR="007C5EC1" w:rsidRPr="00393CF7" w:rsidRDefault="007C5EC1" w:rsidP="00AC0419">
      <w:pPr>
        <w:spacing w:after="0"/>
        <w:jc w:val="both"/>
        <w:rPr>
          <w:rFonts w:asciiTheme="minorHAnsi" w:eastAsia="Times New Roman" w:hAnsiTheme="minorHAnsi" w:cs="Times New Roman"/>
          <w:color w:val="FF0000"/>
          <w:lang w:eastAsia="fi-FI"/>
        </w:rPr>
      </w:pPr>
      <w:r w:rsidRPr="008C5265">
        <w:rPr>
          <w:rFonts w:asciiTheme="minorHAnsi" w:eastAsia="Times New Roman" w:hAnsiTheme="minorHAnsi" w:cs="Times New Roman"/>
          <w:lang w:eastAsia="fi-FI"/>
        </w:rPr>
        <w:t>Päiväkodillamme on laaja aidattu piha, jossa on hiekka-, nurmikko- ja metsäalueita, sekä monipuolisia kiipeily- ja leikkivälineitä. Piha-alueen käyttöä voi myös tarvittaessa jakaa pienempään tai isompaan alueeseen raja-aidalla. Sijaintimme rann</w:t>
      </w:r>
      <w:r>
        <w:rPr>
          <w:rFonts w:asciiTheme="minorHAnsi" w:eastAsia="Times New Roman" w:hAnsiTheme="minorHAnsi" w:cs="Times New Roman"/>
          <w:lang w:eastAsia="fi-FI"/>
        </w:rPr>
        <w:t>alla mahdollistaa monipuolise</w:t>
      </w:r>
      <w:r w:rsidRPr="008C5265">
        <w:rPr>
          <w:rFonts w:asciiTheme="minorHAnsi" w:eastAsia="Times New Roman" w:hAnsiTheme="minorHAnsi" w:cs="Times New Roman"/>
          <w:lang w:eastAsia="fi-FI"/>
        </w:rPr>
        <w:t xml:space="preserve">n luonnon havainnoinnin eri vuodenaikoina: retkeillen, hiihtäen, luistellen ja kävellen rannalla ja jäällä sekä </w:t>
      </w:r>
      <w:r w:rsidRPr="008C5265">
        <w:rPr>
          <w:rFonts w:asciiTheme="minorHAnsi" w:eastAsia="Times New Roman" w:hAnsiTheme="minorHAnsi" w:cs="Times New Roman"/>
          <w:lang w:eastAsia="fi-FI"/>
        </w:rPr>
        <w:lastRenderedPageBreak/>
        <w:t>lähimetsässä. Esikoululaiset ovat tutustuneet myös eri kalastusmuotoihin; pilkkien ja katiskaa kokemalla. Seikkailu ja luovat leikit mahdollistuvat metsässä, rantakaislikoissa ja lumisella jäällä. Käytämme myös lähiympäristössä sijaitsevia leikkipuistoa ja urheilukenttää.</w:t>
      </w:r>
    </w:p>
    <w:p w:rsidR="007C5EC1" w:rsidRPr="008C5265" w:rsidRDefault="007C5EC1" w:rsidP="00AC0419">
      <w:pPr>
        <w:spacing w:after="0"/>
        <w:jc w:val="both"/>
        <w:rPr>
          <w:rFonts w:asciiTheme="minorHAnsi" w:eastAsia="Times New Roman" w:hAnsiTheme="minorHAnsi" w:cs="Times New Roman"/>
          <w:lang w:eastAsia="fi-FI"/>
        </w:rPr>
      </w:pPr>
    </w:p>
    <w:p w:rsidR="007C5EC1" w:rsidRPr="00393CF7" w:rsidRDefault="007C5EC1" w:rsidP="00AC0419">
      <w:pPr>
        <w:spacing w:after="0"/>
        <w:jc w:val="both"/>
        <w:rPr>
          <w:rFonts w:asciiTheme="minorHAnsi" w:eastAsia="Times New Roman" w:hAnsiTheme="minorHAnsi" w:cs="Times New Roman"/>
          <w:color w:val="FF0000"/>
          <w:lang w:eastAsia="fi-FI"/>
        </w:rPr>
      </w:pPr>
      <w:r w:rsidRPr="008C5265">
        <w:rPr>
          <w:rFonts w:asciiTheme="minorHAnsi" w:eastAsia="Times New Roman" w:hAnsiTheme="minorHAnsi" w:cs="Times New Roman"/>
          <w:lang w:eastAsia="fi-FI"/>
        </w:rPr>
        <w:t>Päiväkotimme loistava sijainti luonnon keskellä mahdollistaa tärkeäksi kokemamme luonto- ja ympäristöarvojen sekä liikunnan painottamisen. Päiväkodillamme on väljät sisätoimintatilat jotka mahdollistavat rauhalliset pienryhmä- ja yksilöleikkitilat.</w:t>
      </w:r>
    </w:p>
    <w:p w:rsidR="007C5EC1" w:rsidRDefault="007C5EC1" w:rsidP="00AC0419">
      <w:pPr>
        <w:spacing w:after="0"/>
        <w:jc w:val="both"/>
        <w:rPr>
          <w:rFonts w:asciiTheme="minorHAnsi" w:hAnsiTheme="minorHAnsi"/>
        </w:rPr>
      </w:pPr>
    </w:p>
    <w:p w:rsidR="007C5EC1" w:rsidRDefault="007C5EC1" w:rsidP="00AC0419">
      <w:pPr>
        <w:spacing w:after="0"/>
        <w:jc w:val="both"/>
        <w:rPr>
          <w:rFonts w:asciiTheme="minorHAnsi" w:hAnsiTheme="minorHAnsi"/>
        </w:rPr>
      </w:pPr>
    </w:p>
    <w:p w:rsidR="007C5EC1" w:rsidRDefault="007C5EC1" w:rsidP="00AC0419">
      <w:pPr>
        <w:spacing w:after="0"/>
        <w:jc w:val="both"/>
        <w:rPr>
          <w:rFonts w:asciiTheme="minorHAnsi" w:hAnsiTheme="minorHAnsi"/>
        </w:rPr>
      </w:pPr>
    </w:p>
    <w:p w:rsidR="007C5EC1" w:rsidRDefault="007C5EC1" w:rsidP="00381FBA">
      <w:pPr>
        <w:spacing w:after="0"/>
        <w:jc w:val="center"/>
        <w:rPr>
          <w:rFonts w:asciiTheme="minorHAnsi" w:hAnsiTheme="minorHAnsi"/>
        </w:rPr>
      </w:pPr>
      <w:r>
        <w:rPr>
          <w:rFonts w:asciiTheme="minorHAnsi" w:hAnsiTheme="minorHAnsi"/>
          <w:noProof/>
          <w:lang w:eastAsia="fi-FI"/>
        </w:rPr>
        <w:drawing>
          <wp:inline distT="0" distB="0" distL="0" distR="0" wp14:anchorId="371DACA6" wp14:editId="08752032">
            <wp:extent cx="4892040" cy="3740972"/>
            <wp:effectExtent l="0" t="0" r="381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u_kala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5280" cy="3743450"/>
                    </a:xfrm>
                    <a:prstGeom prst="rect">
                      <a:avLst/>
                    </a:prstGeom>
                  </pic:spPr>
                </pic:pic>
              </a:graphicData>
            </a:graphic>
          </wp:inline>
        </w:drawing>
      </w:r>
    </w:p>
    <w:p w:rsidR="007C5EC1" w:rsidRDefault="007C5EC1" w:rsidP="00AC0419">
      <w:pPr>
        <w:spacing w:after="0"/>
        <w:jc w:val="both"/>
        <w:rPr>
          <w:rFonts w:asciiTheme="minorHAnsi" w:hAnsiTheme="minorHAnsi"/>
        </w:rPr>
      </w:pPr>
    </w:p>
    <w:p w:rsidR="007C5EC1" w:rsidRDefault="007C5EC1" w:rsidP="00AC0419">
      <w:pPr>
        <w:spacing w:after="0"/>
        <w:jc w:val="both"/>
        <w:rPr>
          <w:rFonts w:asciiTheme="minorHAnsi" w:hAnsiTheme="minorHAnsi"/>
        </w:rPr>
      </w:pPr>
    </w:p>
    <w:p w:rsidR="007C5EC1" w:rsidRPr="008C5265" w:rsidRDefault="007C5EC1" w:rsidP="00AC0419">
      <w:pPr>
        <w:spacing w:after="0"/>
        <w:jc w:val="both"/>
        <w:rPr>
          <w:rFonts w:asciiTheme="minorHAnsi" w:hAnsiTheme="minorHAnsi"/>
        </w:rPr>
      </w:pPr>
    </w:p>
    <w:p w:rsidR="007C5EC1" w:rsidRDefault="007C5EC1" w:rsidP="00AC0419">
      <w:pPr>
        <w:spacing w:after="0"/>
        <w:jc w:val="both"/>
        <w:rPr>
          <w:rFonts w:asciiTheme="minorHAnsi" w:hAnsiTheme="minorHAnsi"/>
          <w:color w:val="000000"/>
        </w:rPr>
      </w:pPr>
      <w:r w:rsidRPr="008C5265">
        <w:rPr>
          <w:rFonts w:asciiTheme="minorHAnsi" w:hAnsiTheme="minorHAnsi"/>
          <w:color w:val="000000"/>
        </w:rPr>
        <w:t>Otamme seuraavia asioita huomioon varhaiskasvatusympäristön suunnittelussa:</w:t>
      </w:r>
    </w:p>
    <w:p w:rsidR="00507D70" w:rsidRPr="008C5265" w:rsidRDefault="00507D70" w:rsidP="00AC0419">
      <w:pPr>
        <w:spacing w:after="0"/>
        <w:jc w:val="both"/>
        <w:rPr>
          <w:rFonts w:asciiTheme="minorHAnsi" w:hAnsiTheme="minorHAnsi"/>
          <w:color w:val="000000"/>
        </w:rPr>
      </w:pPr>
    </w:p>
    <w:p w:rsidR="007C5EC1" w:rsidRDefault="007C5EC1" w:rsidP="007C5EC1">
      <w:pPr>
        <w:pStyle w:val="Luettelokappale"/>
        <w:numPr>
          <w:ilvl w:val="0"/>
          <w:numId w:val="1"/>
        </w:numPr>
        <w:spacing w:after="0"/>
        <w:jc w:val="both"/>
        <w:rPr>
          <w:rFonts w:asciiTheme="minorHAnsi" w:hAnsiTheme="minorHAnsi"/>
        </w:rPr>
      </w:pPr>
      <w:r w:rsidRPr="00A70F5B">
        <w:rPr>
          <w:rFonts w:asciiTheme="minorHAnsi" w:hAnsiTheme="minorHAnsi"/>
        </w:rPr>
        <w:t>lapset saavat osallistua ja vaikutta</w:t>
      </w:r>
      <w:r>
        <w:rPr>
          <w:rFonts w:asciiTheme="minorHAnsi" w:hAnsiTheme="minorHAnsi"/>
        </w:rPr>
        <w:t>a ympäristön suunnitteluun</w:t>
      </w:r>
    </w:p>
    <w:p w:rsidR="007C5EC1" w:rsidRPr="00A70F5B" w:rsidRDefault="007C5EC1" w:rsidP="007C5EC1">
      <w:pPr>
        <w:pStyle w:val="Luettelokappale"/>
        <w:numPr>
          <w:ilvl w:val="0"/>
          <w:numId w:val="1"/>
        </w:numPr>
        <w:spacing w:after="0"/>
        <w:jc w:val="both"/>
        <w:rPr>
          <w:rFonts w:asciiTheme="minorHAnsi" w:hAnsiTheme="minorHAnsi"/>
        </w:rPr>
      </w:pPr>
      <w:r>
        <w:rPr>
          <w:rFonts w:asciiTheme="minorHAnsi" w:eastAsiaTheme="minorEastAsia" w:hAnsiTheme="minorHAnsi"/>
        </w:rPr>
        <w:t xml:space="preserve">ympäristö on </w:t>
      </w:r>
      <w:r w:rsidRPr="00A70F5B">
        <w:rPr>
          <w:rFonts w:asciiTheme="minorHAnsi" w:eastAsiaTheme="minorEastAsia" w:hAnsiTheme="minorHAnsi"/>
        </w:rPr>
        <w:t>hyväksyvä, viihtyisä, levollinen, kiireetön</w:t>
      </w:r>
    </w:p>
    <w:p w:rsidR="007C5EC1" w:rsidRPr="00A70F5B" w:rsidRDefault="007C5EC1" w:rsidP="007C5EC1">
      <w:pPr>
        <w:pStyle w:val="Luettelokappale"/>
        <w:numPr>
          <w:ilvl w:val="0"/>
          <w:numId w:val="1"/>
        </w:numPr>
        <w:spacing w:after="0"/>
        <w:jc w:val="both"/>
        <w:rPr>
          <w:rFonts w:asciiTheme="minorHAnsi" w:hAnsiTheme="minorHAnsi"/>
        </w:rPr>
      </w:pPr>
      <w:r w:rsidRPr="00A70F5B">
        <w:rPr>
          <w:rFonts w:asciiTheme="minorHAnsi" w:eastAsiaTheme="minorEastAsia" w:hAnsiTheme="minorHAnsi"/>
        </w:rPr>
        <w:t xml:space="preserve">kasvattaja on </w:t>
      </w:r>
      <w:r>
        <w:rPr>
          <w:rFonts w:asciiTheme="minorHAnsi" w:eastAsiaTheme="minorEastAsia" w:hAnsiTheme="minorHAnsi"/>
        </w:rPr>
        <w:t>läsnä</w:t>
      </w:r>
    </w:p>
    <w:p w:rsidR="007C5EC1" w:rsidRPr="00A70F5B" w:rsidRDefault="007C5EC1" w:rsidP="007C5EC1">
      <w:pPr>
        <w:pStyle w:val="Luettelokappale"/>
        <w:numPr>
          <w:ilvl w:val="0"/>
          <w:numId w:val="1"/>
        </w:numPr>
        <w:spacing w:after="0"/>
        <w:jc w:val="both"/>
        <w:rPr>
          <w:rFonts w:asciiTheme="minorHAnsi" w:hAnsiTheme="minorHAnsi"/>
        </w:rPr>
      </w:pPr>
      <w:r w:rsidRPr="00A70F5B">
        <w:rPr>
          <w:rFonts w:asciiTheme="minorHAnsi" w:hAnsiTheme="minorHAnsi"/>
        </w:rPr>
        <w:t>antaa</w:t>
      </w:r>
      <w:r w:rsidRPr="00A70F5B">
        <w:rPr>
          <w:rFonts w:asciiTheme="minorHAnsi" w:eastAsiaTheme="minorEastAsia" w:hAnsiTheme="minorHAnsi"/>
        </w:rPr>
        <w:t xml:space="preserve"> kaikille lapsille tasavertaisen mahdollisuuden leikkiin ja toimintaan</w:t>
      </w:r>
    </w:p>
    <w:p w:rsidR="007C5EC1" w:rsidRPr="00DE1740" w:rsidRDefault="007C5EC1" w:rsidP="007C5EC1">
      <w:pPr>
        <w:pStyle w:val="Luettelokappale"/>
        <w:numPr>
          <w:ilvl w:val="0"/>
          <w:numId w:val="1"/>
        </w:numPr>
        <w:spacing w:after="0"/>
        <w:jc w:val="both"/>
        <w:rPr>
          <w:rFonts w:asciiTheme="minorHAnsi" w:hAnsiTheme="minorHAnsi"/>
        </w:rPr>
      </w:pPr>
      <w:r w:rsidRPr="00A70F5B">
        <w:rPr>
          <w:rFonts w:asciiTheme="minorHAnsi" w:eastAsia="+mn-ea" w:hAnsiTheme="minorHAnsi"/>
          <w:color w:val="000000"/>
        </w:rPr>
        <w:t>innostaa ja aktivoi lasta leikkimään, tutkimaan, liikkumaan, ilmaisemaan itseään ja saamaan taiteellisia kokemuksia</w:t>
      </w:r>
    </w:p>
    <w:p w:rsidR="007C5EC1" w:rsidRDefault="007C5EC1" w:rsidP="00AC0419">
      <w:pPr>
        <w:rPr>
          <w:rFonts w:asciiTheme="minorHAnsi" w:eastAsiaTheme="minorEastAsia" w:hAnsiTheme="minorHAnsi"/>
          <w:b/>
        </w:rPr>
      </w:pPr>
    </w:p>
    <w:p w:rsidR="007C5EC1" w:rsidRDefault="007C5EC1" w:rsidP="00AC0419">
      <w:pPr>
        <w:rPr>
          <w:rFonts w:asciiTheme="minorHAnsi" w:eastAsiaTheme="minorEastAsia" w:hAnsiTheme="minorHAnsi"/>
          <w:b/>
        </w:rPr>
      </w:pPr>
    </w:p>
    <w:p w:rsidR="007C5EC1" w:rsidRDefault="007C5EC1" w:rsidP="00AC0419">
      <w:pPr>
        <w:rPr>
          <w:rFonts w:asciiTheme="minorHAnsi" w:eastAsiaTheme="minorEastAsia" w:hAnsiTheme="minorHAnsi"/>
          <w:b/>
        </w:rPr>
      </w:pPr>
      <w:r>
        <w:rPr>
          <w:rFonts w:asciiTheme="minorHAnsi" w:eastAsiaTheme="minorEastAsia" w:hAnsiTheme="minorHAnsi"/>
          <w:b/>
        </w:rPr>
        <w:br w:type="page"/>
      </w:r>
    </w:p>
    <w:p w:rsidR="007C5EC1" w:rsidRDefault="007C5EC1" w:rsidP="002F38C4">
      <w:pPr>
        <w:spacing w:after="0"/>
        <w:rPr>
          <w:rFonts w:asciiTheme="minorHAnsi" w:eastAsiaTheme="minorEastAsia" w:hAnsiTheme="minorHAnsi"/>
          <w:b/>
        </w:rPr>
      </w:pPr>
      <w:r w:rsidRPr="008C5265">
        <w:rPr>
          <w:rFonts w:asciiTheme="minorHAnsi" w:eastAsiaTheme="minorEastAsia" w:hAnsiTheme="minorHAnsi"/>
          <w:b/>
        </w:rPr>
        <w:lastRenderedPageBreak/>
        <w:t>Fyysinen kasvatusympäristö:</w:t>
      </w:r>
    </w:p>
    <w:p w:rsidR="007C5EC1" w:rsidRPr="00A70F5B" w:rsidRDefault="007C5EC1" w:rsidP="002F38C4">
      <w:pPr>
        <w:pStyle w:val="Luettelokappale"/>
        <w:numPr>
          <w:ilvl w:val="0"/>
          <w:numId w:val="1"/>
        </w:numPr>
        <w:spacing w:after="0"/>
        <w:jc w:val="both"/>
        <w:rPr>
          <w:rFonts w:asciiTheme="minorHAnsi" w:eastAsiaTheme="minorEastAsia" w:hAnsiTheme="minorHAnsi"/>
          <w:b/>
        </w:rPr>
      </w:pPr>
      <w:r w:rsidRPr="00A70F5B">
        <w:rPr>
          <w:rFonts w:asciiTheme="minorHAnsi" w:eastAsia="Times New Roman" w:hAnsiTheme="minorHAnsi" w:cs="Times New Roman"/>
          <w:color w:val="000000"/>
          <w:lang w:eastAsia="fi-FI"/>
        </w:rPr>
        <w:t>turvallinen ja terveellinen</w:t>
      </w:r>
    </w:p>
    <w:p w:rsidR="007C5EC1" w:rsidRPr="00F671E7" w:rsidRDefault="007C5EC1" w:rsidP="002F38C4">
      <w:pPr>
        <w:pStyle w:val="Luettelokappale"/>
        <w:numPr>
          <w:ilvl w:val="0"/>
          <w:numId w:val="1"/>
        </w:numPr>
        <w:spacing w:after="0"/>
        <w:jc w:val="both"/>
        <w:rPr>
          <w:rFonts w:asciiTheme="minorHAnsi" w:eastAsiaTheme="minorEastAsia" w:hAnsiTheme="minorHAnsi"/>
          <w:b/>
        </w:rPr>
      </w:pPr>
      <w:r>
        <w:rPr>
          <w:rFonts w:asciiTheme="minorHAnsi" w:eastAsia="Times New Roman" w:hAnsiTheme="minorHAnsi" w:cs="Times New Roman"/>
          <w:color w:val="000000"/>
          <w:lang w:eastAsia="fi-FI"/>
        </w:rPr>
        <w:t xml:space="preserve">kodinomainen </w:t>
      </w:r>
      <w:r w:rsidRPr="00A70F5B">
        <w:rPr>
          <w:rFonts w:asciiTheme="minorHAnsi" w:eastAsia="Times New Roman" w:hAnsiTheme="minorHAnsi" w:cs="Times New Roman"/>
          <w:color w:val="000000"/>
          <w:lang w:eastAsia="fi-FI"/>
        </w:rPr>
        <w:t>ympäristö, jossa lapsi pystyy päivittäin leikkimään, tutkimaan, liikkumaan, ilmaisemaan itseään ja saamaan taiteellisia kokemuksia</w:t>
      </w:r>
    </w:p>
    <w:p w:rsidR="007C5EC1" w:rsidRPr="00F671E7" w:rsidRDefault="007C5EC1" w:rsidP="007C5EC1">
      <w:pPr>
        <w:pStyle w:val="Luettelokappale"/>
        <w:numPr>
          <w:ilvl w:val="0"/>
          <w:numId w:val="1"/>
        </w:numPr>
        <w:spacing w:after="0"/>
        <w:jc w:val="both"/>
        <w:rPr>
          <w:rFonts w:asciiTheme="minorHAnsi" w:eastAsiaTheme="minorEastAsia" w:hAnsiTheme="minorHAnsi"/>
          <w:b/>
        </w:rPr>
      </w:pPr>
      <w:r w:rsidRPr="00F671E7">
        <w:rPr>
          <w:rFonts w:asciiTheme="minorHAnsi" w:eastAsia="Times New Roman" w:hAnsiTheme="minorHAnsi" w:cs="Times New Roman"/>
          <w:color w:val="000000"/>
          <w:lang w:eastAsia="fi-FI"/>
        </w:rPr>
        <w:t>tilat on järjestelty niin, että lapsella on mahdollisuus leikkiä myös yksin tai pienryhmässä</w:t>
      </w:r>
    </w:p>
    <w:p w:rsidR="007C5EC1" w:rsidRPr="00F671E7" w:rsidRDefault="007C5EC1" w:rsidP="007C5EC1">
      <w:pPr>
        <w:pStyle w:val="Luettelokappale"/>
        <w:numPr>
          <w:ilvl w:val="0"/>
          <w:numId w:val="1"/>
        </w:numPr>
        <w:spacing w:after="0"/>
        <w:jc w:val="both"/>
        <w:rPr>
          <w:rFonts w:asciiTheme="minorHAnsi" w:eastAsiaTheme="minorEastAsia" w:hAnsiTheme="minorHAnsi"/>
          <w:b/>
        </w:rPr>
      </w:pPr>
      <w:r w:rsidRPr="00F671E7">
        <w:rPr>
          <w:rFonts w:asciiTheme="minorHAnsi" w:eastAsia="Times New Roman" w:hAnsiTheme="minorHAnsi" w:cs="Times New Roman"/>
          <w:color w:val="000000"/>
          <w:lang w:eastAsia="fi-FI"/>
        </w:rPr>
        <w:t>leikkivälineet ovat lapsen saatavilla</w:t>
      </w:r>
    </w:p>
    <w:p w:rsidR="007C5EC1" w:rsidRPr="00F671E7" w:rsidRDefault="007C5EC1" w:rsidP="007C5EC1">
      <w:pPr>
        <w:pStyle w:val="Luettelokappale"/>
        <w:numPr>
          <w:ilvl w:val="0"/>
          <w:numId w:val="1"/>
        </w:numPr>
        <w:spacing w:after="0"/>
        <w:jc w:val="both"/>
        <w:rPr>
          <w:rFonts w:asciiTheme="minorHAnsi" w:eastAsiaTheme="minorEastAsia" w:hAnsiTheme="minorHAnsi"/>
          <w:b/>
        </w:rPr>
      </w:pPr>
      <w:r w:rsidRPr="00F671E7">
        <w:rPr>
          <w:rFonts w:asciiTheme="minorHAnsi" w:eastAsia="Times New Roman" w:hAnsiTheme="minorHAnsi" w:cs="Times New Roman"/>
          <w:color w:val="000000"/>
          <w:lang w:eastAsia="fi-FI"/>
        </w:rPr>
        <w:t>lähellä olevan luonnon tarjoamia mahdollisuuksia hyödynnetään</w:t>
      </w:r>
    </w:p>
    <w:p w:rsidR="007C5EC1" w:rsidRPr="00F671E7" w:rsidRDefault="007C5EC1" w:rsidP="007C5EC1">
      <w:pPr>
        <w:pStyle w:val="Luettelokappale"/>
        <w:numPr>
          <w:ilvl w:val="0"/>
          <w:numId w:val="1"/>
        </w:numPr>
        <w:spacing w:after="0"/>
        <w:jc w:val="both"/>
        <w:rPr>
          <w:rFonts w:asciiTheme="minorHAnsi" w:eastAsiaTheme="minorEastAsia" w:hAnsiTheme="minorHAnsi"/>
          <w:b/>
        </w:rPr>
      </w:pPr>
      <w:r w:rsidRPr="00F671E7">
        <w:rPr>
          <w:rFonts w:asciiTheme="minorHAnsi" w:eastAsia="Times New Roman" w:hAnsiTheme="minorHAnsi" w:cs="Times New Roman"/>
          <w:color w:val="000000"/>
          <w:lang w:eastAsia="fi-FI"/>
        </w:rPr>
        <w:t>muokataan lapsiryhmän ja sen tarpeiden mukaan</w:t>
      </w:r>
      <w:r w:rsidR="003D6DFE">
        <w:rPr>
          <w:rFonts w:asciiTheme="minorHAnsi" w:eastAsia="Times New Roman" w:hAnsiTheme="minorHAnsi" w:cs="Times New Roman"/>
          <w:color w:val="000000"/>
          <w:lang w:eastAsia="fi-FI"/>
        </w:rPr>
        <w:t>, mm. lasta kiinnostavat toiminnot helposti saatavilla</w:t>
      </w:r>
    </w:p>
    <w:p w:rsidR="007C5EC1" w:rsidRPr="008C5265" w:rsidRDefault="007C5EC1" w:rsidP="00AC0419">
      <w:pPr>
        <w:spacing w:after="0"/>
        <w:jc w:val="both"/>
        <w:rPr>
          <w:rFonts w:asciiTheme="minorHAnsi" w:eastAsia="Times New Roman" w:hAnsiTheme="minorHAnsi" w:cs="Times New Roman"/>
          <w:color w:val="000000"/>
          <w:lang w:eastAsia="fi-FI"/>
        </w:rPr>
      </w:pPr>
    </w:p>
    <w:p w:rsidR="007C5EC1" w:rsidRDefault="007C5EC1" w:rsidP="00AC0419">
      <w:pPr>
        <w:spacing w:after="0"/>
        <w:jc w:val="both"/>
        <w:rPr>
          <w:rFonts w:asciiTheme="minorHAnsi" w:eastAsia="Times New Roman" w:hAnsiTheme="minorHAnsi" w:cs="Times New Roman"/>
          <w:b/>
          <w:lang w:eastAsia="fi-FI"/>
        </w:rPr>
      </w:pPr>
      <w:r w:rsidRPr="008C5265">
        <w:rPr>
          <w:rFonts w:asciiTheme="minorHAnsi" w:eastAsia="Times New Roman" w:hAnsiTheme="minorHAnsi" w:cs="Times New Roman"/>
          <w:b/>
          <w:lang w:eastAsia="fi-FI"/>
        </w:rPr>
        <w:t>Psyykkinen kasvatusympäristö</w:t>
      </w:r>
      <w:r>
        <w:rPr>
          <w:rFonts w:asciiTheme="minorHAnsi" w:eastAsia="Times New Roman" w:hAnsiTheme="minorHAnsi" w:cs="Times New Roman"/>
          <w:b/>
          <w:lang w:eastAsia="fi-FI"/>
        </w:rPr>
        <w:t>:</w:t>
      </w:r>
    </w:p>
    <w:p w:rsidR="007C5EC1" w:rsidRPr="00F671E7" w:rsidRDefault="007C5EC1" w:rsidP="007C5EC1">
      <w:pPr>
        <w:pStyle w:val="Luettelokappale"/>
        <w:numPr>
          <w:ilvl w:val="0"/>
          <w:numId w:val="1"/>
        </w:numPr>
        <w:spacing w:after="0"/>
        <w:jc w:val="both"/>
        <w:rPr>
          <w:rFonts w:asciiTheme="minorHAnsi" w:eastAsia="Times New Roman" w:hAnsiTheme="minorHAnsi" w:cs="Times New Roman"/>
          <w:b/>
          <w:lang w:eastAsia="fi-FI"/>
        </w:rPr>
      </w:pPr>
      <w:r w:rsidRPr="00F671E7">
        <w:rPr>
          <w:rFonts w:asciiTheme="minorHAnsi" w:eastAsia="Times New Roman" w:hAnsiTheme="minorHAnsi" w:cs="Times New Roman"/>
          <w:color w:val="000000"/>
          <w:lang w:eastAsia="fi-FI"/>
        </w:rPr>
        <w:t>antaa tilaa lapsen persoonalle ja itsetunnon kehittymiselle</w:t>
      </w:r>
    </w:p>
    <w:p w:rsidR="007C5EC1" w:rsidRPr="00F671E7" w:rsidRDefault="007C5EC1" w:rsidP="007C5EC1">
      <w:pPr>
        <w:pStyle w:val="Luettelokappale"/>
        <w:numPr>
          <w:ilvl w:val="0"/>
          <w:numId w:val="1"/>
        </w:numPr>
        <w:spacing w:after="0"/>
        <w:jc w:val="both"/>
        <w:rPr>
          <w:rFonts w:asciiTheme="minorHAnsi" w:eastAsia="Times New Roman" w:hAnsiTheme="minorHAnsi" w:cs="Times New Roman"/>
          <w:b/>
          <w:lang w:eastAsia="fi-FI"/>
        </w:rPr>
      </w:pPr>
      <w:r w:rsidRPr="00F671E7">
        <w:rPr>
          <w:rFonts w:asciiTheme="minorHAnsi" w:eastAsia="Times New Roman" w:hAnsiTheme="minorHAnsi" w:cs="Times New Roman"/>
          <w:color w:val="000000"/>
          <w:lang w:eastAsia="fi-FI"/>
        </w:rPr>
        <w:t xml:space="preserve">lapsella on mahdollisuus kehitellä </w:t>
      </w:r>
      <w:r>
        <w:rPr>
          <w:rFonts w:asciiTheme="minorHAnsi" w:eastAsia="Times New Roman" w:hAnsiTheme="minorHAnsi" w:cs="Times New Roman"/>
          <w:color w:val="000000"/>
          <w:lang w:eastAsia="fi-FI"/>
        </w:rPr>
        <w:t>ja valita vapaasti toimintoja</w:t>
      </w:r>
    </w:p>
    <w:p w:rsidR="007C5EC1" w:rsidRPr="00F671E7" w:rsidRDefault="007C5EC1" w:rsidP="007C5EC1">
      <w:pPr>
        <w:pStyle w:val="Luettelokappale"/>
        <w:numPr>
          <w:ilvl w:val="0"/>
          <w:numId w:val="1"/>
        </w:numPr>
        <w:spacing w:after="0"/>
        <w:jc w:val="both"/>
        <w:rPr>
          <w:rFonts w:asciiTheme="minorHAnsi" w:eastAsia="Times New Roman" w:hAnsiTheme="minorHAnsi" w:cs="Times New Roman"/>
          <w:b/>
          <w:lang w:eastAsia="fi-FI"/>
        </w:rPr>
      </w:pPr>
      <w:r>
        <w:rPr>
          <w:rFonts w:asciiTheme="minorHAnsi" w:eastAsia="Times New Roman" w:hAnsiTheme="minorHAnsi" w:cs="Times New Roman"/>
          <w:color w:val="000000"/>
          <w:lang w:eastAsia="fi-FI"/>
        </w:rPr>
        <w:t xml:space="preserve">lapsen </w:t>
      </w:r>
      <w:r w:rsidRPr="00F671E7">
        <w:rPr>
          <w:rFonts w:asciiTheme="minorHAnsi" w:eastAsia="Times New Roman" w:hAnsiTheme="minorHAnsi" w:cs="Times New Roman"/>
          <w:color w:val="000000"/>
          <w:lang w:eastAsia="fi-FI"/>
        </w:rPr>
        <w:t>yksilölliset tarpeet ja ikätaso huomioidaan</w:t>
      </w:r>
    </w:p>
    <w:p w:rsidR="007C5EC1" w:rsidRPr="00F671E7" w:rsidRDefault="007C5EC1" w:rsidP="007C5EC1">
      <w:pPr>
        <w:pStyle w:val="Luettelokappale"/>
        <w:numPr>
          <w:ilvl w:val="0"/>
          <w:numId w:val="1"/>
        </w:numPr>
        <w:spacing w:after="0"/>
        <w:jc w:val="both"/>
        <w:rPr>
          <w:rFonts w:asciiTheme="minorHAnsi" w:eastAsia="Times New Roman" w:hAnsiTheme="minorHAnsi" w:cs="Times New Roman"/>
          <w:b/>
          <w:lang w:eastAsia="fi-FI"/>
        </w:rPr>
      </w:pPr>
      <w:r>
        <w:rPr>
          <w:rFonts w:asciiTheme="minorHAnsi" w:eastAsia="Times New Roman" w:hAnsiTheme="minorHAnsi" w:cs="Times New Roman"/>
          <w:color w:val="000000"/>
          <w:lang w:eastAsia="fi-FI"/>
        </w:rPr>
        <w:t>hyväksyy erilaisuuden</w:t>
      </w:r>
    </w:p>
    <w:p w:rsidR="007C5EC1" w:rsidRPr="008C5265" w:rsidRDefault="007C5EC1" w:rsidP="00AC0419">
      <w:pPr>
        <w:spacing w:after="0"/>
        <w:jc w:val="both"/>
        <w:rPr>
          <w:rFonts w:asciiTheme="minorHAnsi" w:eastAsia="Times New Roman" w:hAnsiTheme="minorHAnsi" w:cs="Times New Roman"/>
          <w:lang w:eastAsia="fi-FI"/>
        </w:rPr>
      </w:pPr>
    </w:p>
    <w:p w:rsidR="007C5EC1" w:rsidRDefault="007C5EC1" w:rsidP="00AC0419">
      <w:pPr>
        <w:spacing w:after="0"/>
        <w:jc w:val="both"/>
        <w:rPr>
          <w:rFonts w:asciiTheme="minorHAnsi" w:eastAsia="Times New Roman" w:hAnsiTheme="minorHAnsi" w:cs="Times New Roman"/>
          <w:b/>
          <w:lang w:eastAsia="fi-FI"/>
        </w:rPr>
      </w:pPr>
      <w:r w:rsidRPr="008C5265">
        <w:rPr>
          <w:rFonts w:asciiTheme="minorHAnsi" w:eastAsia="Times New Roman" w:hAnsiTheme="minorHAnsi" w:cs="Times New Roman"/>
          <w:b/>
          <w:lang w:eastAsia="fi-FI"/>
        </w:rPr>
        <w:t>Sosiaalinen kasvatusympäristö</w:t>
      </w:r>
      <w:r>
        <w:rPr>
          <w:rFonts w:asciiTheme="minorHAnsi" w:eastAsia="Times New Roman" w:hAnsiTheme="minorHAnsi" w:cs="Times New Roman"/>
          <w:b/>
          <w:lang w:eastAsia="fi-FI"/>
        </w:rPr>
        <w:t>:</w:t>
      </w:r>
    </w:p>
    <w:p w:rsidR="007C5EC1" w:rsidRPr="00F671E7" w:rsidRDefault="007C5EC1" w:rsidP="007C5EC1">
      <w:pPr>
        <w:pStyle w:val="Luettelokappale"/>
        <w:numPr>
          <w:ilvl w:val="0"/>
          <w:numId w:val="1"/>
        </w:numPr>
        <w:spacing w:after="0"/>
        <w:jc w:val="both"/>
        <w:rPr>
          <w:rFonts w:asciiTheme="minorHAnsi" w:eastAsia="Times New Roman" w:hAnsiTheme="minorHAnsi" w:cs="Times New Roman"/>
          <w:b/>
          <w:lang w:eastAsia="fi-FI"/>
        </w:rPr>
      </w:pPr>
      <w:r w:rsidRPr="00F671E7">
        <w:rPr>
          <w:rFonts w:asciiTheme="minorHAnsi" w:eastAsia="Times New Roman" w:hAnsiTheme="minorHAnsi" w:cs="Times New Roman"/>
          <w:color w:val="000000"/>
          <w:lang w:eastAsia="fi-FI"/>
        </w:rPr>
        <w:t>turvalliset ihmissuhteet</w:t>
      </w:r>
    </w:p>
    <w:p w:rsidR="007C5EC1" w:rsidRPr="00F671E7" w:rsidRDefault="007C5EC1" w:rsidP="007C5EC1">
      <w:pPr>
        <w:pStyle w:val="Luettelokappale"/>
        <w:numPr>
          <w:ilvl w:val="0"/>
          <w:numId w:val="1"/>
        </w:numPr>
        <w:spacing w:after="0"/>
        <w:jc w:val="both"/>
        <w:rPr>
          <w:rFonts w:asciiTheme="minorHAnsi" w:eastAsia="Times New Roman" w:hAnsiTheme="minorHAnsi" w:cs="Times New Roman"/>
          <w:b/>
          <w:lang w:eastAsia="fi-FI"/>
        </w:rPr>
      </w:pPr>
      <w:r w:rsidRPr="00F671E7">
        <w:rPr>
          <w:rFonts w:asciiTheme="minorHAnsi" w:eastAsia="Times New Roman" w:hAnsiTheme="minorHAnsi" w:cs="Times New Roman"/>
          <w:color w:val="000000"/>
          <w:lang w:eastAsia="fi-FI"/>
        </w:rPr>
        <w:t xml:space="preserve">aikaa lasten keskinäisille suhteille </w:t>
      </w:r>
    </w:p>
    <w:p w:rsidR="007C5EC1" w:rsidRPr="00F671E7" w:rsidRDefault="007C5EC1" w:rsidP="007C5EC1">
      <w:pPr>
        <w:pStyle w:val="Luettelokappale"/>
        <w:numPr>
          <w:ilvl w:val="0"/>
          <w:numId w:val="1"/>
        </w:numPr>
        <w:spacing w:after="0"/>
        <w:jc w:val="both"/>
        <w:rPr>
          <w:rFonts w:asciiTheme="minorHAnsi" w:eastAsia="Times New Roman" w:hAnsiTheme="minorHAnsi" w:cs="Times New Roman"/>
          <w:b/>
          <w:lang w:eastAsia="fi-FI"/>
        </w:rPr>
      </w:pPr>
      <w:r>
        <w:rPr>
          <w:rFonts w:asciiTheme="minorHAnsi" w:eastAsia="Times New Roman" w:hAnsiTheme="minorHAnsi" w:cs="Times New Roman"/>
          <w:color w:val="000000"/>
          <w:lang w:eastAsia="fi-FI"/>
        </w:rPr>
        <w:t xml:space="preserve">lapsi oppii ottamaan huomioon toiset </w:t>
      </w:r>
      <w:r w:rsidRPr="00F671E7">
        <w:rPr>
          <w:rFonts w:asciiTheme="minorHAnsi" w:eastAsia="Times New Roman" w:hAnsiTheme="minorHAnsi" w:cs="Times New Roman"/>
          <w:color w:val="000000"/>
          <w:lang w:eastAsia="fi-FI"/>
        </w:rPr>
        <w:t>ja välittämään toisista</w:t>
      </w:r>
    </w:p>
    <w:p w:rsidR="007C5EC1" w:rsidRDefault="007C5EC1" w:rsidP="00AC0419">
      <w:pPr>
        <w:spacing w:after="0"/>
        <w:jc w:val="both"/>
        <w:rPr>
          <w:rFonts w:asciiTheme="minorHAnsi" w:eastAsiaTheme="minorEastAsia" w:hAnsiTheme="minorHAnsi"/>
          <w:color w:val="FF0000"/>
        </w:rPr>
      </w:pPr>
    </w:p>
    <w:p w:rsidR="007C5EC1" w:rsidRPr="008C5265" w:rsidRDefault="007C5EC1" w:rsidP="00AC0419">
      <w:pPr>
        <w:spacing w:after="0"/>
        <w:jc w:val="both"/>
        <w:rPr>
          <w:rFonts w:asciiTheme="minorHAnsi" w:eastAsiaTheme="minorEastAsia" w:hAnsiTheme="minorHAnsi"/>
        </w:rPr>
      </w:pPr>
    </w:p>
    <w:p w:rsidR="007C5EC1" w:rsidRPr="00427EE5" w:rsidRDefault="007C5EC1" w:rsidP="00427EE5">
      <w:pPr>
        <w:jc w:val="both"/>
        <w:rPr>
          <w:rFonts w:asciiTheme="minorHAnsi" w:hAnsiTheme="minorHAnsi"/>
        </w:rPr>
      </w:pPr>
      <w:r>
        <w:rPr>
          <w:rFonts w:asciiTheme="minorHAnsi" w:hAnsiTheme="minorHAnsi"/>
          <w:b/>
        </w:rPr>
        <w:t>4</w:t>
      </w:r>
      <w:r w:rsidRPr="008C5265">
        <w:rPr>
          <w:rFonts w:asciiTheme="minorHAnsi" w:hAnsiTheme="minorHAnsi"/>
          <w:b/>
        </w:rPr>
        <w:t>.5 Lapselle ominaiset tavat toimia</w:t>
      </w:r>
    </w:p>
    <w:p w:rsidR="007C5EC1" w:rsidRPr="00431E21" w:rsidRDefault="007C5EC1" w:rsidP="00427EE5">
      <w:pPr>
        <w:spacing w:after="0"/>
        <w:jc w:val="both"/>
        <w:rPr>
          <w:rFonts w:asciiTheme="minorHAnsi" w:hAnsiTheme="minorHAnsi"/>
        </w:rPr>
      </w:pPr>
      <w:r w:rsidRPr="008C5265">
        <w:rPr>
          <w:rFonts w:asciiTheme="minorHAnsi" w:hAnsiTheme="minorHAnsi"/>
        </w:rPr>
        <w:t>Leikkiminen, liikkuminen, tutkiminen sekä taiteellinen kokeminen ovat lapselle ominaisia tapoja toimia ja ajatella. Kasvattaja huomioi nämä päivittäisen toiminnan suunnittelussa ja toteuttamisessa sekä oppimisympä</w:t>
      </w:r>
      <w:r w:rsidR="00431E21">
        <w:rPr>
          <w:rFonts w:asciiTheme="minorHAnsi" w:hAnsiTheme="minorHAnsi"/>
        </w:rPr>
        <w:t xml:space="preserve">ristössä. Toiminnan suunnittelussa otetaan huomioon lapsiryhmän tarpeita ja toiveita. </w:t>
      </w:r>
      <w:r w:rsidRPr="008C5265">
        <w:rPr>
          <w:rFonts w:asciiTheme="minorHAnsi" w:eastAsia="Times New Roman" w:hAnsiTheme="minorHAnsi" w:cs="Times New Roman"/>
          <w:lang w:eastAsia="fi-FI"/>
        </w:rPr>
        <w:t xml:space="preserve">Päiväkodissamme on </w:t>
      </w:r>
      <w:r>
        <w:rPr>
          <w:rFonts w:asciiTheme="minorHAnsi" w:eastAsia="Times New Roman" w:hAnsiTheme="minorHAnsi" w:cs="Times New Roman"/>
          <w:lang w:eastAsia="fi-FI"/>
        </w:rPr>
        <w:t>tavoitteena</w:t>
      </w:r>
      <w:r w:rsidRPr="008C5265">
        <w:rPr>
          <w:rFonts w:asciiTheme="minorHAnsi" w:eastAsia="Times New Roman" w:hAnsiTheme="minorHAnsi" w:cs="Times New Roman"/>
          <w:lang w:eastAsia="fi-FI"/>
        </w:rPr>
        <w:t>, että lapsi oppii erilaisten leikkien kautta. Tämä edellyttää varhaiskasvattajien tukea leikin suunnitteluun ja aloitukseen; ajan, tilan ja välineiden varaamista vapaaseen leikkiin ja lasta innostavaa oppimisympäristöä. Lapsi kerää tietoa ympäristöstään tutkien, kokeillen, pohtien ja kysellen. Lapsi oppii ilmaisemaan itseään myös musiikin ja kädentaitojen avulla.</w:t>
      </w:r>
    </w:p>
    <w:p w:rsidR="007C5EC1" w:rsidRDefault="004E7188" w:rsidP="00AC0419">
      <w:pPr>
        <w:spacing w:after="0"/>
        <w:jc w:val="both"/>
        <w:rPr>
          <w:rFonts w:asciiTheme="minorHAnsi" w:eastAsia="Times New Roman" w:hAnsiTheme="minorHAnsi" w:cs="Times New Roman"/>
          <w:lang w:eastAsia="fi-FI"/>
        </w:rPr>
      </w:pPr>
      <w:r>
        <w:rPr>
          <w:rFonts w:asciiTheme="minorHAnsi" w:eastAsia="Times New Roman" w:hAnsiTheme="minorHAnsi" w:cs="Times New Roman"/>
          <w:lang w:eastAsia="fi-FI"/>
        </w:rPr>
        <w:t xml:space="preserve">Tuemme lapsen ilmaisutaitojen kehitystä </w:t>
      </w:r>
      <w:r w:rsidR="007C5EC1" w:rsidRPr="008C5265">
        <w:rPr>
          <w:rFonts w:asciiTheme="minorHAnsi" w:eastAsia="Times New Roman" w:hAnsiTheme="minorHAnsi" w:cs="Times New Roman"/>
          <w:lang w:eastAsia="fi-FI"/>
        </w:rPr>
        <w:t>mm. draama</w:t>
      </w:r>
      <w:r>
        <w:rPr>
          <w:rFonts w:asciiTheme="minorHAnsi" w:eastAsia="Times New Roman" w:hAnsiTheme="minorHAnsi" w:cs="Times New Roman"/>
          <w:lang w:eastAsia="fi-FI"/>
        </w:rPr>
        <w:t xml:space="preserve">-/roolileikkien, satuhetkien ja </w:t>
      </w:r>
      <w:proofErr w:type="spellStart"/>
      <w:r>
        <w:rPr>
          <w:rFonts w:asciiTheme="minorHAnsi" w:eastAsia="Times New Roman" w:hAnsiTheme="minorHAnsi" w:cs="Times New Roman"/>
          <w:lang w:eastAsia="fi-FI"/>
        </w:rPr>
        <w:t>saduttamisen</w:t>
      </w:r>
      <w:proofErr w:type="spellEnd"/>
      <w:r>
        <w:rPr>
          <w:rFonts w:asciiTheme="minorHAnsi" w:eastAsia="Times New Roman" w:hAnsiTheme="minorHAnsi" w:cs="Times New Roman"/>
          <w:lang w:eastAsia="fi-FI"/>
        </w:rPr>
        <w:t xml:space="preserve"> </w:t>
      </w:r>
      <w:r w:rsidR="006674FF">
        <w:rPr>
          <w:rFonts w:asciiTheme="minorHAnsi" w:eastAsia="Times New Roman" w:hAnsiTheme="minorHAnsi" w:cs="Times New Roman"/>
          <w:lang w:eastAsia="fi-FI"/>
        </w:rPr>
        <w:t>avulla.</w:t>
      </w:r>
    </w:p>
    <w:p w:rsidR="007C5EC1" w:rsidRDefault="007C5EC1" w:rsidP="00AC0419">
      <w:pPr>
        <w:spacing w:after="0"/>
        <w:jc w:val="both"/>
        <w:rPr>
          <w:rFonts w:asciiTheme="minorHAnsi" w:eastAsia="Times New Roman" w:hAnsiTheme="minorHAnsi" w:cs="Times New Roman"/>
          <w:lang w:eastAsia="fi-FI"/>
        </w:rPr>
      </w:pPr>
    </w:p>
    <w:p w:rsidR="007C5EC1" w:rsidRDefault="007C5EC1" w:rsidP="00AC0419">
      <w:pPr>
        <w:spacing w:after="0"/>
        <w:jc w:val="both"/>
        <w:rPr>
          <w:rFonts w:asciiTheme="minorHAnsi" w:eastAsia="Times New Roman" w:hAnsiTheme="minorHAnsi" w:cs="Times New Roman"/>
          <w:lang w:eastAsia="fi-FI"/>
        </w:rPr>
      </w:pPr>
    </w:p>
    <w:p w:rsidR="007C5EC1" w:rsidRDefault="007C5EC1" w:rsidP="00AC0419">
      <w:pPr>
        <w:spacing w:after="0"/>
        <w:jc w:val="both"/>
        <w:rPr>
          <w:rFonts w:asciiTheme="minorHAnsi" w:hAnsiTheme="minorHAnsi"/>
          <w:b/>
        </w:rPr>
      </w:pPr>
      <w:r>
        <w:rPr>
          <w:rFonts w:asciiTheme="minorHAnsi" w:hAnsiTheme="minorHAnsi"/>
          <w:b/>
        </w:rPr>
        <w:t>4</w:t>
      </w:r>
      <w:r w:rsidRPr="008C5265">
        <w:rPr>
          <w:rFonts w:asciiTheme="minorHAnsi" w:hAnsiTheme="minorHAnsi"/>
          <w:b/>
        </w:rPr>
        <w:t>.5.1 Leikkiminen</w:t>
      </w:r>
    </w:p>
    <w:p w:rsidR="007C5EC1" w:rsidRPr="008C5265" w:rsidRDefault="007C5EC1" w:rsidP="00AC0419">
      <w:pPr>
        <w:spacing w:after="0"/>
        <w:jc w:val="both"/>
        <w:rPr>
          <w:rFonts w:asciiTheme="minorHAnsi" w:hAnsiTheme="minorHAnsi"/>
          <w:b/>
        </w:rPr>
      </w:pPr>
    </w:p>
    <w:p w:rsidR="007C5EC1" w:rsidRPr="00427EE5" w:rsidRDefault="007C5EC1" w:rsidP="00AC0419">
      <w:pPr>
        <w:spacing w:after="0"/>
        <w:jc w:val="both"/>
        <w:rPr>
          <w:rFonts w:asciiTheme="minorHAnsi" w:hAnsiTheme="minorHAnsi"/>
        </w:rPr>
      </w:pPr>
      <w:r w:rsidRPr="008C5265">
        <w:rPr>
          <w:rFonts w:asciiTheme="minorHAnsi" w:hAnsiTheme="minorHAnsi"/>
        </w:rPr>
        <w:t>Leikin avulla lapsi käsittelee näkemäänsä, kuulemaansa ja kokemaansa. Hän tutkii, kokeilee ja oppii uusia asioita. Hän opettelee leikin avulla myös ongelmanratkaisua, sopimusten tekoa ja niiden noudattamista sekä pettymysten sietämistä. Vertaisryhmässä leikkiessään lapsi kokeilee oppimiaan taitoja, eläytyy erilaisiin rooleihin ja harjoittelee vuorovaikutustaitoja sekä vastuunottamista omasta toi</w:t>
      </w:r>
      <w:r>
        <w:rPr>
          <w:rFonts w:asciiTheme="minorHAnsi" w:hAnsiTheme="minorHAnsi"/>
        </w:rPr>
        <w:t>minnasta. Päiväkodissamme k</w:t>
      </w:r>
      <w:r w:rsidRPr="008C5265">
        <w:rPr>
          <w:rFonts w:asciiTheme="minorHAnsi" w:hAnsiTheme="minorHAnsi"/>
        </w:rPr>
        <w:t>asvattaja</w:t>
      </w:r>
      <w:r>
        <w:rPr>
          <w:rFonts w:asciiTheme="minorHAnsi" w:hAnsiTheme="minorHAnsi"/>
        </w:rPr>
        <w:t>t</w:t>
      </w:r>
      <w:r w:rsidRPr="008C5265">
        <w:rPr>
          <w:rFonts w:asciiTheme="minorHAnsi" w:hAnsiTheme="minorHAnsi"/>
        </w:rPr>
        <w:t xml:space="preserve"> mahdollista</w:t>
      </w:r>
      <w:r>
        <w:rPr>
          <w:rFonts w:asciiTheme="minorHAnsi" w:hAnsiTheme="minorHAnsi"/>
        </w:rPr>
        <w:t xml:space="preserve">vat </w:t>
      </w:r>
      <w:r w:rsidRPr="008C5265">
        <w:rPr>
          <w:rFonts w:asciiTheme="minorHAnsi" w:hAnsiTheme="minorHAnsi"/>
        </w:rPr>
        <w:t>leikin antamalla sille päivittäin riittävästi aikaa, monipuolisia välineitä ja tu</w:t>
      </w:r>
      <w:r w:rsidR="00FB3816">
        <w:rPr>
          <w:rFonts w:asciiTheme="minorHAnsi" w:hAnsiTheme="minorHAnsi"/>
        </w:rPr>
        <w:t xml:space="preserve">rvallisen ympäristön. </w:t>
      </w:r>
      <w:r w:rsidRPr="008C5265">
        <w:rPr>
          <w:rFonts w:asciiTheme="minorHAnsi" w:hAnsiTheme="minorHAnsi"/>
        </w:rPr>
        <w:t xml:space="preserve">Leikkiympäristön luomisessa tulee huomioida lasten ikä ja kehitystaso siten, että erilaisten leikkien toteutuminen mahdollistuu sekä sisällä että </w:t>
      </w:r>
      <w:r w:rsidRPr="008C5265">
        <w:rPr>
          <w:rFonts w:asciiTheme="minorHAnsi" w:hAnsiTheme="minorHAnsi"/>
        </w:rPr>
        <w:lastRenderedPageBreak/>
        <w:t xml:space="preserve">ulkona. </w:t>
      </w:r>
      <w:r>
        <w:rPr>
          <w:rFonts w:asciiTheme="minorHAnsi" w:hAnsiTheme="minorHAnsi"/>
        </w:rPr>
        <w:t>Pidämme tärkeänä, että k</w:t>
      </w:r>
      <w:r w:rsidRPr="008C5265">
        <w:rPr>
          <w:rFonts w:asciiTheme="minorHAnsi" w:hAnsiTheme="minorHAnsi"/>
        </w:rPr>
        <w:t>asvattaja kuuntelee lapsia, havainnoi leikin kulkua, ohjaa, tukee ja osallistuu leikkiin antaen näin ideoita leikin etenemiseen ja rikastumiseen. Kasvattaja opastaa ja ohjaa lapsia juonelliseen leikkiin huomioiden lasten erilaiset tarpeet.</w:t>
      </w:r>
    </w:p>
    <w:p w:rsidR="007C5EC1" w:rsidRDefault="007C5EC1" w:rsidP="00AC0419">
      <w:pPr>
        <w:spacing w:after="0"/>
        <w:jc w:val="both"/>
        <w:rPr>
          <w:rFonts w:asciiTheme="minorHAnsi" w:hAnsiTheme="minorHAnsi"/>
        </w:rPr>
      </w:pPr>
    </w:p>
    <w:p w:rsidR="007C5EC1" w:rsidRPr="008C5265" w:rsidRDefault="007C5EC1" w:rsidP="00AC0419">
      <w:pPr>
        <w:spacing w:after="0"/>
        <w:jc w:val="both"/>
        <w:rPr>
          <w:rFonts w:asciiTheme="minorHAnsi" w:hAnsiTheme="minorHAnsi"/>
        </w:rPr>
      </w:pPr>
    </w:p>
    <w:p w:rsidR="007C5EC1" w:rsidRDefault="007C5EC1" w:rsidP="00AC0419">
      <w:pPr>
        <w:spacing w:after="0"/>
        <w:jc w:val="both"/>
        <w:rPr>
          <w:rFonts w:asciiTheme="minorHAnsi" w:hAnsiTheme="minorHAnsi"/>
          <w:b/>
        </w:rPr>
      </w:pPr>
      <w:r>
        <w:rPr>
          <w:rFonts w:asciiTheme="minorHAnsi" w:hAnsiTheme="minorHAnsi"/>
          <w:b/>
        </w:rPr>
        <w:t>4</w:t>
      </w:r>
      <w:r w:rsidRPr="008C5265">
        <w:rPr>
          <w:rFonts w:asciiTheme="minorHAnsi" w:hAnsiTheme="minorHAnsi"/>
          <w:b/>
        </w:rPr>
        <w:t>.5.2 Liikkuminen</w:t>
      </w:r>
    </w:p>
    <w:p w:rsidR="007C5EC1" w:rsidRPr="008C5265" w:rsidRDefault="007C5EC1" w:rsidP="00AC0419">
      <w:pPr>
        <w:spacing w:after="0"/>
        <w:jc w:val="both"/>
        <w:rPr>
          <w:rFonts w:asciiTheme="minorHAnsi" w:hAnsiTheme="minorHAnsi"/>
          <w:b/>
        </w:rPr>
      </w:pPr>
    </w:p>
    <w:p w:rsidR="007C5EC1" w:rsidRDefault="007C5EC1" w:rsidP="00AC0419">
      <w:pPr>
        <w:spacing w:after="0"/>
        <w:jc w:val="both"/>
        <w:rPr>
          <w:rFonts w:asciiTheme="minorHAnsi" w:hAnsiTheme="minorHAnsi"/>
        </w:rPr>
      </w:pPr>
      <w:r w:rsidRPr="008C5265">
        <w:rPr>
          <w:rFonts w:asciiTheme="minorHAnsi" w:hAnsiTheme="minorHAnsi"/>
        </w:rPr>
        <w:t>Päivittäinen liikkuminen on lapsen hyvinvoinnin ja terveen kasvun perusta. Se on myös lapselle luontainen tapa tutustua itseensä, toisiin ihmisiin ja ympäristöön. Liikkuessaan lapsi ajattelee, kokee iloa, ilmaisee tunteitaan ja oppii uutta. Liikunta on myös vauhtia, elämyksiä, hikeä ja hengästymistä. Säännöllisellä liikunnalla on tärkeä merkitys lapsen kokonaisvaltaiselle kehitykselle ja oppimiselle sekä liikunnallisen elämäntavan kehittymis</w:t>
      </w:r>
      <w:r>
        <w:rPr>
          <w:rFonts w:asciiTheme="minorHAnsi" w:hAnsiTheme="minorHAnsi"/>
        </w:rPr>
        <w:t>elle.</w:t>
      </w:r>
    </w:p>
    <w:p w:rsidR="007C5EC1" w:rsidRPr="008C5265" w:rsidRDefault="007C5EC1" w:rsidP="00AC0419">
      <w:pPr>
        <w:spacing w:after="0"/>
        <w:jc w:val="both"/>
        <w:rPr>
          <w:rFonts w:asciiTheme="minorHAnsi" w:hAnsiTheme="minorHAnsi"/>
        </w:rPr>
      </w:pPr>
    </w:p>
    <w:p w:rsidR="007C5EC1" w:rsidRPr="00393CF7" w:rsidRDefault="00611375" w:rsidP="00AC0419">
      <w:pPr>
        <w:spacing w:after="0"/>
        <w:jc w:val="both"/>
        <w:rPr>
          <w:rFonts w:asciiTheme="minorHAnsi" w:hAnsiTheme="minorHAnsi"/>
          <w:color w:val="FF0000"/>
        </w:rPr>
      </w:pPr>
      <w:r>
        <w:rPr>
          <w:rFonts w:asciiTheme="minorHAnsi" w:hAnsiTheme="minorHAnsi"/>
        </w:rPr>
        <w:t xml:space="preserve">Me </w:t>
      </w:r>
      <w:r w:rsidR="007C5EC1" w:rsidRPr="008C5265">
        <w:rPr>
          <w:rFonts w:asciiTheme="minorHAnsi" w:hAnsiTheme="minorHAnsi"/>
        </w:rPr>
        <w:t>suunnit</w:t>
      </w:r>
      <w:r>
        <w:rPr>
          <w:rFonts w:asciiTheme="minorHAnsi" w:hAnsiTheme="minorHAnsi"/>
        </w:rPr>
        <w:t xml:space="preserve">telemme ja luomme </w:t>
      </w:r>
      <w:r w:rsidR="007C5EC1" w:rsidRPr="008C5265">
        <w:rPr>
          <w:rFonts w:asciiTheme="minorHAnsi" w:hAnsiTheme="minorHAnsi"/>
        </w:rPr>
        <w:t>lapselle monipuolisesti mahdollisuuksia harjoitella motorisia perustaitoja erilaisissa ympäristöissä päivittäin, poistaa liikuntaan liittyviä esteitä ja opettaa turvallista liikkumista eri vuodenaikoina. Liikunnan perusvälineistöä tulee olla riittävästi</w:t>
      </w:r>
      <w:r w:rsidR="008E3862">
        <w:rPr>
          <w:rFonts w:asciiTheme="minorHAnsi" w:hAnsiTheme="minorHAnsi"/>
        </w:rPr>
        <w:t>,</w:t>
      </w:r>
      <w:r w:rsidR="007C5EC1" w:rsidRPr="008C5265">
        <w:rPr>
          <w:rFonts w:asciiTheme="minorHAnsi" w:hAnsiTheme="minorHAnsi"/>
        </w:rPr>
        <w:t xml:space="preserve"> </w:t>
      </w:r>
      <w:r w:rsidR="00507D70">
        <w:rPr>
          <w:rFonts w:asciiTheme="minorHAnsi" w:hAnsiTheme="minorHAnsi"/>
        </w:rPr>
        <w:t xml:space="preserve">ja </w:t>
      </w:r>
      <w:r w:rsidR="008E3862">
        <w:rPr>
          <w:rFonts w:asciiTheme="minorHAnsi" w:hAnsiTheme="minorHAnsi"/>
        </w:rPr>
        <w:t xml:space="preserve">niiden käyttö ja sijoittelu suunnitellaan niin, että ne olisivat mahdollisuuksien mukaa </w:t>
      </w:r>
      <w:r w:rsidR="007C5EC1" w:rsidRPr="008C5265">
        <w:rPr>
          <w:rFonts w:asciiTheme="minorHAnsi" w:hAnsiTheme="minorHAnsi"/>
        </w:rPr>
        <w:t>lasten saatavilla omaehtoisen toimi</w:t>
      </w:r>
      <w:r w:rsidR="007C5EC1">
        <w:rPr>
          <w:rFonts w:asciiTheme="minorHAnsi" w:hAnsiTheme="minorHAnsi"/>
        </w:rPr>
        <w:t>nnan aikana sisällä ja ulkona. Olemme sopineet päiväkodissamme, että pyrimme leikkimään samoja liikuntaleikkejä molemmissa lapsiryhmissä, jotta lapset kokisivat jatkuvuutta, ja jo opitut leikit innostavat osallistumaan aktiivisemmin.</w:t>
      </w:r>
    </w:p>
    <w:p w:rsidR="007C5EC1" w:rsidRDefault="007C5EC1" w:rsidP="00AC0419">
      <w:pPr>
        <w:spacing w:after="0"/>
        <w:jc w:val="both"/>
        <w:rPr>
          <w:rFonts w:asciiTheme="minorHAnsi" w:hAnsiTheme="minorHAnsi"/>
        </w:rPr>
      </w:pPr>
    </w:p>
    <w:p w:rsidR="007C5EC1" w:rsidRPr="008C5265" w:rsidRDefault="007C5EC1" w:rsidP="00AC0419">
      <w:pPr>
        <w:spacing w:after="0"/>
        <w:jc w:val="both"/>
        <w:rPr>
          <w:rFonts w:asciiTheme="minorHAnsi" w:hAnsiTheme="minorHAnsi"/>
        </w:rPr>
      </w:pPr>
    </w:p>
    <w:p w:rsidR="007C5EC1" w:rsidRPr="008C5265" w:rsidRDefault="007C5EC1" w:rsidP="007A0B52">
      <w:pPr>
        <w:rPr>
          <w:rFonts w:asciiTheme="minorHAnsi" w:hAnsiTheme="minorHAnsi"/>
          <w:b/>
        </w:rPr>
      </w:pPr>
      <w:r>
        <w:rPr>
          <w:rFonts w:asciiTheme="minorHAnsi" w:hAnsiTheme="minorHAnsi"/>
          <w:b/>
        </w:rPr>
        <w:t>4</w:t>
      </w:r>
      <w:r w:rsidRPr="008C5265">
        <w:rPr>
          <w:rFonts w:asciiTheme="minorHAnsi" w:hAnsiTheme="minorHAnsi"/>
          <w:b/>
        </w:rPr>
        <w:t>.5.3 Tutkiminen</w:t>
      </w:r>
    </w:p>
    <w:p w:rsidR="007C5EC1" w:rsidRDefault="007C5EC1" w:rsidP="00AC0419">
      <w:pPr>
        <w:spacing w:after="0"/>
        <w:jc w:val="both"/>
        <w:rPr>
          <w:rFonts w:asciiTheme="minorHAnsi" w:hAnsiTheme="minorHAnsi"/>
        </w:rPr>
      </w:pPr>
      <w:r w:rsidRPr="008C5265">
        <w:rPr>
          <w:rFonts w:asciiTheme="minorHAnsi" w:hAnsiTheme="minorHAnsi"/>
        </w:rPr>
        <w:t>Tutkiminen on lapselle syntymästä saakka luontainen tapa toimia. Lapsi tutustuu lähiympäristöönsä havainnoimalla ja tutkimalla sitä eri aistein. Yrityksen, erehdyksen ja oivalluksen kokemus ylläpitää ja vahvistaa lapsessa oppimisen iloa, samoin vuorovaikutus aikuisten ja muiden lasten kanssa. Lapsen tulee saada kokemus, että hänen tutkiva ihmettelynsä, kysymyksensä ja toimintansa on merkityksellistä</w:t>
      </w:r>
      <w:r>
        <w:rPr>
          <w:rFonts w:asciiTheme="minorHAnsi" w:hAnsiTheme="minorHAnsi"/>
        </w:rPr>
        <w:t>.</w:t>
      </w:r>
    </w:p>
    <w:p w:rsidR="007C5EC1" w:rsidRPr="008C5265" w:rsidRDefault="007C5EC1" w:rsidP="00AC0419">
      <w:pPr>
        <w:spacing w:after="0"/>
        <w:jc w:val="both"/>
        <w:rPr>
          <w:rFonts w:asciiTheme="minorHAnsi" w:hAnsiTheme="minorHAnsi"/>
        </w:rPr>
      </w:pPr>
    </w:p>
    <w:p w:rsidR="007C5EC1" w:rsidRDefault="00456794" w:rsidP="00AC0419">
      <w:pPr>
        <w:spacing w:after="0"/>
        <w:jc w:val="both"/>
        <w:rPr>
          <w:rFonts w:asciiTheme="minorHAnsi" w:hAnsiTheme="minorHAnsi"/>
        </w:rPr>
      </w:pPr>
      <w:r>
        <w:rPr>
          <w:rFonts w:asciiTheme="minorHAnsi" w:hAnsiTheme="minorHAnsi"/>
        </w:rPr>
        <w:t>Mahdollistamme</w:t>
      </w:r>
      <w:r w:rsidR="007C5EC1" w:rsidRPr="008C5265">
        <w:rPr>
          <w:rFonts w:asciiTheme="minorHAnsi" w:hAnsiTheme="minorHAnsi"/>
        </w:rPr>
        <w:t xml:space="preserve"> lapselle monipuolisia kokemuksia ja elämyksiä kaikilla aisteilla ja koko keholla. Myönteinen ja kannustava ilmapiiri sekä mielenkiintoa herättävät materiaalit ja välineet innostavat lasta kyselemään, kokeilemaan ja tutkimaan. </w:t>
      </w:r>
      <w:r>
        <w:rPr>
          <w:rFonts w:asciiTheme="minorHAnsi" w:hAnsiTheme="minorHAnsi"/>
        </w:rPr>
        <w:t>Me</w:t>
      </w:r>
      <w:r w:rsidR="007C5EC1" w:rsidRPr="008C5265">
        <w:rPr>
          <w:rFonts w:asciiTheme="minorHAnsi" w:hAnsiTheme="minorHAnsi"/>
        </w:rPr>
        <w:t xml:space="preserve"> ohjaa</w:t>
      </w:r>
      <w:r>
        <w:rPr>
          <w:rFonts w:asciiTheme="minorHAnsi" w:hAnsiTheme="minorHAnsi"/>
        </w:rPr>
        <w:t>mme</w:t>
      </w:r>
      <w:r w:rsidR="007C5EC1" w:rsidRPr="008C5265">
        <w:rPr>
          <w:rFonts w:asciiTheme="minorHAnsi" w:hAnsiTheme="minorHAnsi"/>
        </w:rPr>
        <w:t xml:space="preserve"> lasta huomaamaan erilaisia asioita lähiympäristöstä, luonnosta ja arkipäivän tilanteista, että lapsen oma ajattelu, ongelmanratkaisutaidot ja mielikuvitus kehittyvät.</w:t>
      </w:r>
    </w:p>
    <w:p w:rsidR="007C5EC1" w:rsidRDefault="007C5EC1" w:rsidP="000A22A9">
      <w:pPr>
        <w:spacing w:after="0"/>
        <w:ind w:left="3912" w:firstLine="1304"/>
        <w:jc w:val="center"/>
        <w:rPr>
          <w:rFonts w:asciiTheme="minorHAnsi" w:hAnsiTheme="minorHAnsi"/>
        </w:rPr>
      </w:pPr>
      <w:r>
        <w:rPr>
          <w:rFonts w:asciiTheme="minorHAnsi" w:hAnsiTheme="minorHAnsi"/>
          <w:noProof/>
          <w:lang w:eastAsia="fi-FI"/>
        </w:rPr>
        <w:drawing>
          <wp:inline distT="0" distB="0" distL="0" distR="0" wp14:anchorId="1060CC79" wp14:editId="6C90FB2C">
            <wp:extent cx="1618382" cy="1569720"/>
            <wp:effectExtent l="0" t="0" r="127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u_etan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8382" cy="1569720"/>
                    </a:xfrm>
                    <a:prstGeom prst="rect">
                      <a:avLst/>
                    </a:prstGeom>
                  </pic:spPr>
                </pic:pic>
              </a:graphicData>
            </a:graphic>
          </wp:inline>
        </w:drawing>
      </w:r>
    </w:p>
    <w:p w:rsidR="007C5EC1" w:rsidRPr="00CA50B0" w:rsidRDefault="002F38C4" w:rsidP="00CA50B0">
      <w:pPr>
        <w:rPr>
          <w:rFonts w:asciiTheme="minorHAnsi" w:hAnsiTheme="minorHAnsi"/>
          <w:b/>
        </w:rPr>
      </w:pPr>
      <w:r>
        <w:rPr>
          <w:rFonts w:asciiTheme="minorHAnsi" w:hAnsiTheme="minorHAnsi"/>
          <w:b/>
        </w:rPr>
        <w:br w:type="page"/>
      </w:r>
      <w:r w:rsidR="007C5EC1">
        <w:rPr>
          <w:rFonts w:asciiTheme="minorHAnsi" w:hAnsiTheme="minorHAnsi"/>
          <w:b/>
        </w:rPr>
        <w:lastRenderedPageBreak/>
        <w:t>4</w:t>
      </w:r>
      <w:r w:rsidR="007C5EC1" w:rsidRPr="008C5265">
        <w:rPr>
          <w:rFonts w:asciiTheme="minorHAnsi" w:hAnsiTheme="minorHAnsi"/>
          <w:b/>
        </w:rPr>
        <w:t>.5.4. Taiteellinen kokeminen ja ilmaiseminen</w:t>
      </w:r>
    </w:p>
    <w:p w:rsidR="007C5EC1" w:rsidRPr="008C5265" w:rsidRDefault="007C5EC1" w:rsidP="00AC0419">
      <w:pPr>
        <w:spacing w:after="0"/>
        <w:jc w:val="both"/>
        <w:rPr>
          <w:rFonts w:asciiTheme="minorHAnsi" w:hAnsiTheme="minorHAnsi"/>
          <w:b/>
        </w:rPr>
      </w:pPr>
    </w:p>
    <w:p w:rsidR="007C5EC1" w:rsidRPr="00393CF7" w:rsidRDefault="007C5EC1" w:rsidP="00AC0419">
      <w:pPr>
        <w:spacing w:after="0"/>
        <w:jc w:val="both"/>
        <w:rPr>
          <w:rFonts w:asciiTheme="minorHAnsi" w:hAnsiTheme="minorHAnsi"/>
          <w:color w:val="FF0000"/>
        </w:rPr>
      </w:pPr>
      <w:r w:rsidRPr="008C5265">
        <w:rPr>
          <w:rFonts w:asciiTheme="minorHAnsi" w:hAnsiTheme="minorHAnsi"/>
        </w:rPr>
        <w:t>Lapsi saa taiteellisia kokemuksia ja elämyksiä musiikista, kuvallisesta ilmaisusta, kädentaidoista, tanssista, draamasta ja kirjallisuudesta. Lapsen persoonallisuus ja mielikuvitus kehittyvät taiteellisen tekemisen kautta; tuotosta tärkeämpää onkin tekeminen ja sen kautta koetut aistimukset, elämykset, tunteet sekä oppimisen ilo.</w:t>
      </w:r>
    </w:p>
    <w:p w:rsidR="007C5EC1" w:rsidRPr="008C5265" w:rsidRDefault="007C5EC1" w:rsidP="00AC0419">
      <w:pPr>
        <w:spacing w:after="0"/>
        <w:jc w:val="both"/>
        <w:rPr>
          <w:rFonts w:asciiTheme="minorHAnsi" w:hAnsiTheme="minorHAnsi"/>
        </w:rPr>
      </w:pPr>
    </w:p>
    <w:p w:rsidR="007C5EC1" w:rsidRPr="008C5265" w:rsidRDefault="00402B48" w:rsidP="00AC0419">
      <w:pPr>
        <w:spacing w:after="0"/>
        <w:jc w:val="both"/>
        <w:rPr>
          <w:rFonts w:asciiTheme="minorHAnsi" w:hAnsiTheme="minorHAnsi"/>
        </w:rPr>
      </w:pPr>
      <w:r>
        <w:rPr>
          <w:rFonts w:asciiTheme="minorHAnsi" w:hAnsiTheme="minorHAnsi"/>
        </w:rPr>
        <w:t>Kasvattajina tarjoamme</w:t>
      </w:r>
      <w:r w:rsidR="007C5EC1" w:rsidRPr="008C5265">
        <w:rPr>
          <w:rFonts w:asciiTheme="minorHAnsi" w:hAnsiTheme="minorHAnsi"/>
        </w:rPr>
        <w:t xml:space="preserve"> lapselle mahdollisuuksia kokea taiteellisia elämyksiä tutustumalla ja toimimalla monipuolisesti taiteen kaikilla alueilla. </w:t>
      </w:r>
      <w:r w:rsidR="00C4334D">
        <w:rPr>
          <w:rFonts w:asciiTheme="minorHAnsi" w:hAnsiTheme="minorHAnsi"/>
        </w:rPr>
        <w:t>Tarjoamme myös</w:t>
      </w:r>
      <w:r w:rsidR="007C5EC1" w:rsidRPr="008C5265">
        <w:rPr>
          <w:rFonts w:asciiTheme="minorHAnsi" w:hAnsiTheme="minorHAnsi"/>
        </w:rPr>
        <w:t xml:space="preserve"> lapsen ikäkaudelle sopivia materiaaleja ja välineitä, ohjaa teknisessä osaamisessa ja harjoittelussa sekä tukee taiteellista ilmaisua lapsen persoonallisia valintoja kunnioittaen. Lapsen taiteellista toimintaa dokumentoidaan ja tuodaan ympäristössä esteettisesti esille. Yhteistyössä kaupungin kulttuuritoimen kanssa kehitetään ja toteutetaan pieksämäkeläistä lastenkulttuuria osallistumalla kulttuuritapahtumiin sekä järjestämällä esim. lasten taidenäyttelyitä.</w:t>
      </w:r>
    </w:p>
    <w:p w:rsidR="007C5EC1" w:rsidRDefault="007C5EC1" w:rsidP="00AC0419">
      <w:pPr>
        <w:spacing w:after="0"/>
        <w:jc w:val="both"/>
        <w:rPr>
          <w:rFonts w:asciiTheme="minorHAnsi" w:hAnsiTheme="minorHAnsi"/>
        </w:rPr>
      </w:pPr>
    </w:p>
    <w:p w:rsidR="007C5EC1" w:rsidRPr="008C5265" w:rsidRDefault="007C5EC1" w:rsidP="00AC0419">
      <w:pPr>
        <w:spacing w:after="0"/>
        <w:jc w:val="both"/>
        <w:rPr>
          <w:rFonts w:asciiTheme="minorHAnsi" w:hAnsiTheme="minorHAnsi"/>
        </w:rPr>
      </w:pPr>
    </w:p>
    <w:p w:rsidR="007C5EC1" w:rsidRPr="00953B14" w:rsidRDefault="007C5EC1" w:rsidP="00953B14">
      <w:pPr>
        <w:rPr>
          <w:rFonts w:asciiTheme="minorHAnsi" w:hAnsiTheme="minorHAnsi"/>
          <w:b/>
        </w:rPr>
      </w:pPr>
      <w:r>
        <w:rPr>
          <w:rFonts w:asciiTheme="minorHAnsi" w:hAnsiTheme="minorHAnsi"/>
          <w:b/>
        </w:rPr>
        <w:t>4.6 Sisällölliset orientaatiot</w:t>
      </w:r>
    </w:p>
    <w:p w:rsidR="007C5EC1" w:rsidRPr="00393CF7" w:rsidRDefault="007C5EC1" w:rsidP="00AC0419">
      <w:pPr>
        <w:spacing w:after="0"/>
        <w:jc w:val="both"/>
        <w:rPr>
          <w:rFonts w:asciiTheme="minorHAnsi" w:hAnsiTheme="minorHAnsi"/>
          <w:color w:val="FF0000"/>
          <w:u w:val="single"/>
        </w:rPr>
      </w:pPr>
      <w:r w:rsidRPr="008C5265">
        <w:rPr>
          <w:rFonts w:asciiTheme="minorHAnsi" w:hAnsiTheme="minorHAnsi"/>
        </w:rPr>
        <w:t>Varhaiskasvatuksen sisällöt jaetaan kuuteen toisiaan täydentävään alueeseen, orientaatioon. Ne ovat kasvattajalle kehys siitä, millaisia kokemuksia hänen tulee tarjota lapselle. Orientaatioita käsitellään lapsen yksilölliset tarpeet, ikä ja kehitystaso huo</w:t>
      </w:r>
      <w:r w:rsidR="006D2C3D">
        <w:rPr>
          <w:rFonts w:asciiTheme="minorHAnsi" w:hAnsiTheme="minorHAnsi"/>
        </w:rPr>
        <w:t>mioiden. Kasvattajina meidän tulee olla tietoisia</w:t>
      </w:r>
      <w:r w:rsidRPr="008C5265">
        <w:rPr>
          <w:rFonts w:asciiTheme="minorHAnsi" w:hAnsiTheme="minorHAnsi"/>
        </w:rPr>
        <w:t xml:space="preserve"> kunkin lapsen yksilöllisen kasvun ja kehityksen etenemisestä. </w:t>
      </w:r>
      <w:r w:rsidRPr="00CF322B">
        <w:rPr>
          <w:rFonts w:asciiTheme="minorHAnsi" w:hAnsiTheme="minorHAnsi"/>
          <w:u w:val="single"/>
        </w:rPr>
        <w:t>Oppiminen on varhaiskasvatuksessa iloinen asia ilman suorituspaineita.</w:t>
      </w:r>
    </w:p>
    <w:p w:rsidR="007C5EC1" w:rsidRPr="008C5265" w:rsidRDefault="007C5EC1" w:rsidP="00AC0419">
      <w:pPr>
        <w:spacing w:after="0"/>
        <w:jc w:val="both"/>
        <w:rPr>
          <w:rFonts w:asciiTheme="minorHAnsi" w:hAnsiTheme="minorHAnsi"/>
        </w:rPr>
      </w:pPr>
    </w:p>
    <w:p w:rsidR="007C5EC1" w:rsidRDefault="007C5EC1" w:rsidP="00AC0419">
      <w:pPr>
        <w:spacing w:after="0"/>
        <w:jc w:val="both"/>
        <w:rPr>
          <w:rFonts w:asciiTheme="minorHAnsi" w:hAnsiTheme="minorHAnsi"/>
        </w:rPr>
      </w:pPr>
      <w:r w:rsidRPr="00A307BC">
        <w:rPr>
          <w:rFonts w:asciiTheme="minorHAnsi" w:hAnsiTheme="minorHAnsi"/>
          <w:u w:val="single"/>
        </w:rPr>
        <w:t>Tasapainoisen kasvun ja kehityksen turvaamisen kautta lapselle muodostuu mahdollisimman eheä ja kokonaisvaltainen kuva ympäröivästä maailmasta. Eri orientaatioalueiden aiheet, ilmiöt ja sisällöt liitetään lapsen lähiympäristöön, arkeen ja kokemuksiin.</w:t>
      </w:r>
      <w:r w:rsidRPr="008C5265">
        <w:rPr>
          <w:rFonts w:asciiTheme="minorHAnsi" w:hAnsiTheme="minorHAnsi"/>
        </w:rPr>
        <w:t xml:space="preserve"> Vuorovaikutuksellisuus, oppimisprosessi ja oppimaan oppimisen taitojen harjaannuttaminen korostuvat varhaiskasvatuksessa. Kieli toimii kommunikaation ja vuorovaikutuksen perustana kaikissa sisällöllisissä orientaatioissa.</w:t>
      </w:r>
    </w:p>
    <w:p w:rsidR="002F38C4" w:rsidRPr="008C5265" w:rsidRDefault="002F38C4" w:rsidP="00AC0419">
      <w:pPr>
        <w:spacing w:after="0"/>
        <w:jc w:val="both"/>
        <w:rPr>
          <w:rFonts w:asciiTheme="minorHAnsi" w:hAnsiTheme="minorHAnsi"/>
        </w:rPr>
      </w:pPr>
    </w:p>
    <w:p w:rsidR="007C5EC1" w:rsidRPr="008C5265" w:rsidRDefault="007C5EC1" w:rsidP="00AC0419">
      <w:pPr>
        <w:spacing w:after="0"/>
        <w:jc w:val="both"/>
        <w:rPr>
          <w:rFonts w:asciiTheme="minorHAnsi" w:hAnsiTheme="minorHAnsi"/>
          <w:b/>
          <w:i/>
        </w:rPr>
      </w:pPr>
      <w:r w:rsidRPr="008C5265">
        <w:rPr>
          <w:rFonts w:asciiTheme="minorHAnsi" w:hAnsiTheme="minorHAnsi"/>
          <w:b/>
          <w:i/>
        </w:rPr>
        <w:t>Matemaattinen orientaatio</w:t>
      </w:r>
    </w:p>
    <w:p w:rsidR="007C5EC1" w:rsidRPr="00D4087E" w:rsidRDefault="007C5EC1" w:rsidP="00AC0419">
      <w:pPr>
        <w:spacing w:after="0"/>
        <w:jc w:val="both"/>
        <w:rPr>
          <w:rFonts w:asciiTheme="minorHAnsi" w:hAnsiTheme="minorHAnsi"/>
          <w:i/>
        </w:rPr>
      </w:pPr>
      <w:r w:rsidRPr="00D4087E">
        <w:rPr>
          <w:rFonts w:asciiTheme="minorHAnsi" w:eastAsia="Times New Roman" w:hAnsiTheme="minorHAnsi" w:cs="Times New Roman"/>
          <w:i/>
          <w:color w:val="000000"/>
          <w:lang w:eastAsia="fi-FI"/>
        </w:rPr>
        <w:t>Matematiikka toteutuu varhaiskasvatuksessa arjen erilaisissa tilanteissa toiminnallisuuden, leikkimisen, keskustelun ja eri aistikanavien käytön kautta. Se perustuu vertaamiseen, päättelemiseen ja laskemiseen. Leikit, pelit, tarinat, keskustelut, liikunta, työtehtävät, retket ja musiikki. Näissä kaikissa lapsi oppii häntä kiinnostavalla tavalla matematiikkaa. Kasvattajan myönteinen asenne herättää lapsessa halun tutkia ympäristöä ja sen muotoja, värejä, kuvioita, suuntia, lukumääriä, kokoja, aikaa ja paikkaa.</w:t>
      </w:r>
    </w:p>
    <w:p w:rsidR="007C5EC1" w:rsidRPr="008C5265" w:rsidRDefault="007C5EC1" w:rsidP="00AC0419">
      <w:pPr>
        <w:spacing w:after="0"/>
        <w:jc w:val="both"/>
        <w:rPr>
          <w:rFonts w:asciiTheme="minorHAnsi" w:eastAsia="Times New Roman" w:hAnsiTheme="minorHAnsi" w:cs="Times New Roman"/>
          <w:b/>
          <w:i/>
          <w:color w:val="FFFFFF"/>
          <w:lang w:eastAsia="fi-FI"/>
        </w:rPr>
      </w:pPr>
    </w:p>
    <w:p w:rsidR="007C5EC1" w:rsidRPr="008C5265" w:rsidRDefault="007C5EC1" w:rsidP="00AC0419">
      <w:pPr>
        <w:spacing w:after="0"/>
        <w:jc w:val="both"/>
        <w:rPr>
          <w:rFonts w:asciiTheme="minorHAnsi" w:eastAsia="Times New Roman" w:hAnsiTheme="minorHAnsi" w:cs="Times New Roman"/>
          <w:b/>
          <w:i/>
          <w:lang w:eastAsia="fi-FI"/>
        </w:rPr>
      </w:pPr>
      <w:r>
        <w:rPr>
          <w:rFonts w:asciiTheme="minorHAnsi" w:eastAsia="Times New Roman" w:hAnsiTheme="minorHAnsi" w:cs="Times New Roman"/>
          <w:b/>
          <w:i/>
          <w:lang w:eastAsia="fi-FI"/>
        </w:rPr>
        <w:t>Luonnontieteellinen orientaatio</w:t>
      </w:r>
    </w:p>
    <w:p w:rsidR="007C5EC1" w:rsidRDefault="007C5EC1" w:rsidP="00AC0419">
      <w:pPr>
        <w:spacing w:after="0"/>
        <w:jc w:val="both"/>
        <w:rPr>
          <w:rFonts w:asciiTheme="minorHAnsi" w:eastAsia="Times New Roman" w:hAnsiTheme="minorHAnsi" w:cs="Times New Roman"/>
          <w:i/>
          <w:color w:val="000000"/>
          <w:lang w:eastAsia="fi-FI"/>
        </w:rPr>
      </w:pPr>
      <w:r w:rsidRPr="00D4087E">
        <w:rPr>
          <w:rFonts w:asciiTheme="minorHAnsi" w:eastAsia="Times New Roman" w:hAnsiTheme="minorHAnsi" w:cs="Times New Roman"/>
          <w:i/>
          <w:color w:val="000000"/>
          <w:lang w:eastAsia="fi-FI"/>
        </w:rPr>
        <w:t xml:space="preserve">Lapsi oppii tuntemaan itseään ja ympäristöään. Hän tutustuu luonnon ilmiöihin, eläimiin ja kasveihin eri vuodenaikoina. Hän oppii kunnioittamaan luontoa ja huolehtimaan lähiympäristöstään. Hän leikkii, liikkuu, havainnoi, tutkii ja kokeilee kaikilla aisteillaan. </w:t>
      </w:r>
      <w:r w:rsidR="001C206A">
        <w:rPr>
          <w:rFonts w:asciiTheme="minorHAnsi" w:eastAsia="Times New Roman" w:hAnsiTheme="minorHAnsi" w:cs="Times New Roman"/>
          <w:i/>
          <w:color w:val="000000"/>
          <w:lang w:eastAsia="fi-FI"/>
        </w:rPr>
        <w:t>Järjestämme</w:t>
      </w:r>
      <w:r w:rsidRPr="00D4087E">
        <w:rPr>
          <w:rFonts w:asciiTheme="minorHAnsi" w:eastAsia="Times New Roman" w:hAnsiTheme="minorHAnsi" w:cs="Times New Roman"/>
          <w:i/>
          <w:color w:val="000000"/>
          <w:lang w:eastAsia="fi-FI"/>
        </w:rPr>
        <w:t xml:space="preserve"> lapselle myönteisiä kokemuksia ja elämyksiä luonnosta ja ympäristöstä. Varhaiskasvatuksessa pidetään tärkeänä luonnonsuojelua ja kestävän kehityksen periaatteita.</w:t>
      </w:r>
    </w:p>
    <w:p w:rsidR="00326DB6" w:rsidRPr="00D4087E" w:rsidRDefault="00326DB6" w:rsidP="00AC0419">
      <w:pPr>
        <w:spacing w:after="0"/>
        <w:jc w:val="both"/>
        <w:rPr>
          <w:rFonts w:asciiTheme="minorHAnsi" w:eastAsia="Times New Roman" w:hAnsiTheme="minorHAnsi" w:cs="Times New Roman"/>
          <w:i/>
          <w:color w:val="000000"/>
          <w:lang w:eastAsia="fi-FI"/>
        </w:rPr>
      </w:pPr>
    </w:p>
    <w:p w:rsidR="007C5EC1" w:rsidRPr="008C5265" w:rsidRDefault="007C5EC1" w:rsidP="00AC0419">
      <w:pPr>
        <w:spacing w:after="0"/>
        <w:jc w:val="both"/>
        <w:rPr>
          <w:rFonts w:asciiTheme="minorHAnsi" w:eastAsia="Times New Roman" w:hAnsiTheme="minorHAnsi" w:cs="Times New Roman"/>
          <w:b/>
          <w:i/>
          <w:color w:val="000000"/>
          <w:lang w:eastAsia="fi-FI"/>
        </w:rPr>
      </w:pPr>
      <w:r w:rsidRPr="008C5265">
        <w:rPr>
          <w:rFonts w:asciiTheme="minorHAnsi" w:eastAsia="Times New Roman" w:hAnsiTheme="minorHAnsi" w:cs="Times New Roman"/>
          <w:b/>
          <w:i/>
          <w:color w:val="000000"/>
          <w:lang w:eastAsia="fi-FI"/>
        </w:rPr>
        <w:t>Historialli</w:t>
      </w:r>
      <w:r>
        <w:rPr>
          <w:rFonts w:asciiTheme="minorHAnsi" w:eastAsia="Times New Roman" w:hAnsiTheme="minorHAnsi" w:cs="Times New Roman"/>
          <w:b/>
          <w:i/>
          <w:color w:val="000000"/>
          <w:lang w:eastAsia="fi-FI"/>
        </w:rPr>
        <w:t>s-yhteiskunnallinen orientaatio</w:t>
      </w:r>
    </w:p>
    <w:p w:rsidR="007C5EC1" w:rsidRPr="00D4087E" w:rsidRDefault="007C5EC1" w:rsidP="00AC0419">
      <w:pPr>
        <w:spacing w:after="0"/>
        <w:jc w:val="both"/>
        <w:rPr>
          <w:rFonts w:asciiTheme="minorHAnsi" w:eastAsia="Times New Roman" w:hAnsiTheme="minorHAnsi" w:cs="Times New Roman"/>
          <w:i/>
          <w:lang w:eastAsia="fi-FI"/>
        </w:rPr>
      </w:pPr>
      <w:r w:rsidRPr="00D4087E">
        <w:rPr>
          <w:rFonts w:asciiTheme="minorHAnsi" w:eastAsia="Times New Roman" w:hAnsiTheme="minorHAnsi" w:cs="Times New Roman"/>
          <w:i/>
          <w:color w:val="000000"/>
          <w:lang w:eastAsia="fi-FI"/>
        </w:rPr>
        <w:t>Kuva menneisyydestä ja nykyisyydestä muodostuu lapselle esineiden, dokumenttien ja vierailujen avulla. Kansanperinteen, kulttuurin ja juhlaperinteen välittäminen lapselle on tärkeää. Meidän päiväkodissamme perinteeksi on mm. muodostunut koko perheelle suunnattu jouluvaellus.</w:t>
      </w:r>
    </w:p>
    <w:p w:rsidR="007C5EC1" w:rsidRPr="00D4087E" w:rsidRDefault="007C5EC1" w:rsidP="00150B85">
      <w:pPr>
        <w:spacing w:after="0"/>
        <w:jc w:val="both"/>
        <w:rPr>
          <w:rFonts w:asciiTheme="minorHAnsi" w:eastAsia="Times New Roman" w:hAnsiTheme="minorHAnsi" w:cs="Times New Roman"/>
          <w:i/>
          <w:color w:val="FFFFFF"/>
          <w:lang w:eastAsia="fi-FI"/>
        </w:rPr>
      </w:pPr>
    </w:p>
    <w:p w:rsidR="007C5EC1" w:rsidRDefault="007C5EC1" w:rsidP="001321BA">
      <w:pPr>
        <w:spacing w:after="0"/>
        <w:jc w:val="both"/>
        <w:rPr>
          <w:rFonts w:asciiTheme="minorHAnsi" w:eastAsia="Times New Roman" w:hAnsiTheme="minorHAnsi" w:cs="Times New Roman"/>
          <w:b/>
          <w:i/>
          <w:color w:val="000000"/>
          <w:lang w:eastAsia="fi-FI"/>
        </w:rPr>
      </w:pPr>
      <w:r>
        <w:rPr>
          <w:rFonts w:asciiTheme="minorHAnsi" w:eastAsia="Times New Roman" w:hAnsiTheme="minorHAnsi" w:cs="Times New Roman"/>
          <w:b/>
          <w:i/>
          <w:color w:val="000000"/>
          <w:lang w:eastAsia="fi-FI"/>
        </w:rPr>
        <w:t>Esteettinen orientaatio</w:t>
      </w:r>
    </w:p>
    <w:p w:rsidR="007C5EC1" w:rsidRPr="00150B85" w:rsidRDefault="007C5EC1" w:rsidP="001321BA">
      <w:pPr>
        <w:spacing w:after="0"/>
        <w:jc w:val="both"/>
        <w:rPr>
          <w:rFonts w:asciiTheme="minorHAnsi" w:eastAsia="Times New Roman" w:hAnsiTheme="minorHAnsi" w:cs="Times New Roman"/>
          <w:b/>
          <w:i/>
          <w:color w:val="000000"/>
          <w:lang w:eastAsia="fi-FI"/>
        </w:rPr>
      </w:pPr>
      <w:r w:rsidRPr="00D4087E">
        <w:rPr>
          <w:rFonts w:asciiTheme="minorHAnsi" w:eastAsia="Times New Roman" w:hAnsiTheme="minorHAnsi" w:cs="Times New Roman"/>
          <w:i/>
          <w:color w:val="000000"/>
          <w:lang w:eastAsia="fi-FI"/>
        </w:rPr>
        <w:t xml:space="preserve">Lapsi kuulee, näkee, havaitsee, luo, tuntee ja kuvittelee. Hän saa omakohtaisia kokemuksia, tuntemuksia ja aistimuksia niin luonnosta kuin rakennetusta ympäristöstäkin. Hän saa tehdä itse ja katsella / kuunnella muiden tuotoksia. </w:t>
      </w:r>
      <w:r w:rsidR="00FB51B7">
        <w:rPr>
          <w:rFonts w:asciiTheme="minorHAnsi" w:eastAsia="Times New Roman" w:hAnsiTheme="minorHAnsi" w:cs="Times New Roman"/>
          <w:i/>
          <w:color w:val="000000"/>
          <w:lang w:eastAsia="fi-FI"/>
        </w:rPr>
        <w:t>Kasvattajina t</w:t>
      </w:r>
      <w:r w:rsidRPr="00D4087E">
        <w:rPr>
          <w:rFonts w:asciiTheme="minorHAnsi" w:eastAsia="Times New Roman" w:hAnsiTheme="minorHAnsi" w:cs="Times New Roman"/>
          <w:i/>
          <w:color w:val="000000"/>
          <w:lang w:eastAsia="fi-FI"/>
        </w:rPr>
        <w:t>ehtävänä</w:t>
      </w:r>
      <w:r w:rsidR="00FB51B7">
        <w:rPr>
          <w:rFonts w:asciiTheme="minorHAnsi" w:eastAsia="Times New Roman" w:hAnsiTheme="minorHAnsi" w:cs="Times New Roman"/>
          <w:i/>
          <w:color w:val="000000"/>
          <w:lang w:eastAsia="fi-FI"/>
        </w:rPr>
        <w:t>mme</w:t>
      </w:r>
      <w:r w:rsidRPr="00D4087E">
        <w:rPr>
          <w:rFonts w:asciiTheme="minorHAnsi" w:eastAsia="Times New Roman" w:hAnsiTheme="minorHAnsi" w:cs="Times New Roman"/>
          <w:i/>
          <w:color w:val="000000"/>
          <w:lang w:eastAsia="fi-FI"/>
        </w:rPr>
        <w:t xml:space="preserve"> on mahdollistaa lapselle eri taide- ja kulttuu</w:t>
      </w:r>
      <w:r>
        <w:rPr>
          <w:rFonts w:asciiTheme="minorHAnsi" w:eastAsia="Times New Roman" w:hAnsiTheme="minorHAnsi" w:cs="Times New Roman"/>
          <w:i/>
          <w:color w:val="000000"/>
          <w:lang w:eastAsia="fi-FI"/>
        </w:rPr>
        <w:t>rimuotoihin tutustuminen.</w:t>
      </w:r>
    </w:p>
    <w:p w:rsidR="007C5EC1" w:rsidRDefault="007C5EC1" w:rsidP="007A0B52">
      <w:pPr>
        <w:spacing w:after="0"/>
        <w:jc w:val="both"/>
        <w:rPr>
          <w:rFonts w:asciiTheme="minorHAnsi" w:eastAsia="Times New Roman" w:hAnsiTheme="minorHAnsi" w:cs="Times New Roman"/>
          <w:i/>
          <w:color w:val="000000"/>
          <w:lang w:eastAsia="fi-FI"/>
        </w:rPr>
      </w:pPr>
    </w:p>
    <w:p w:rsidR="007C5EC1" w:rsidRPr="00D4087E" w:rsidRDefault="007C5EC1" w:rsidP="007A0B52">
      <w:pPr>
        <w:spacing w:after="0"/>
        <w:jc w:val="both"/>
        <w:rPr>
          <w:rFonts w:asciiTheme="minorHAnsi" w:eastAsia="Times New Roman" w:hAnsiTheme="minorHAnsi" w:cs="Times New Roman"/>
          <w:i/>
          <w:color w:val="000000"/>
          <w:lang w:eastAsia="fi-FI"/>
        </w:rPr>
      </w:pPr>
      <w:r w:rsidRPr="008C5265">
        <w:rPr>
          <w:rFonts w:asciiTheme="minorHAnsi" w:eastAsia="Times New Roman" w:hAnsiTheme="minorHAnsi" w:cs="Times New Roman"/>
          <w:b/>
          <w:i/>
          <w:color w:val="000000"/>
          <w:lang w:eastAsia="fi-FI"/>
        </w:rPr>
        <w:t>Eettinen orientaatio</w:t>
      </w:r>
    </w:p>
    <w:p w:rsidR="007C5EC1" w:rsidRPr="00D4087E" w:rsidRDefault="007C5EC1" w:rsidP="007A0B52">
      <w:pPr>
        <w:spacing w:after="0"/>
        <w:jc w:val="both"/>
        <w:rPr>
          <w:rFonts w:asciiTheme="minorHAnsi" w:eastAsia="Times New Roman" w:hAnsiTheme="minorHAnsi" w:cs="Times New Roman"/>
          <w:i/>
          <w:lang w:eastAsia="fi-FI"/>
        </w:rPr>
      </w:pPr>
      <w:r w:rsidRPr="00D4087E">
        <w:rPr>
          <w:rFonts w:asciiTheme="minorHAnsi" w:eastAsia="Times New Roman" w:hAnsiTheme="minorHAnsi" w:cs="Times New Roman"/>
          <w:i/>
          <w:color w:val="000000"/>
          <w:lang w:eastAsia="fi-FI"/>
        </w:rPr>
        <w:t xml:space="preserve">Lapsi kokee jokapäiväisissä elämän tilanteissa paljon normeihin ja arvoihin pohjautuvia kysymyksiä. Turvallisessa, kannustavassa ja hyväksyvässä kasvatusilmapiirissä lapsen kanssa pohditaan oikeaa ja väärää, hyvää ja pahaa, rehellisyyttä, oikeudenmukaisuutta ja tasa-arvoa. Häntä ohjataan empaattisuuteen, erilaisuuden arvostamiseen, toisen huomioimiseen, anteeksipyytämiseen ja -antamiseen. Turvallisessa kasvatusilmapiirissä lapsi saa ilmaista erilaisia tunteitaan. Lasta muistutellaan kuitenkin yhteisistä säännöistä ja että emme vahingoita toisia ihmisiä emmekä esineitä. </w:t>
      </w:r>
      <w:r w:rsidR="00FC6BC9">
        <w:rPr>
          <w:rFonts w:asciiTheme="minorHAnsi" w:eastAsia="Times New Roman" w:hAnsiTheme="minorHAnsi" w:cs="Times New Roman"/>
          <w:i/>
          <w:color w:val="000000"/>
          <w:lang w:eastAsia="fi-FI"/>
        </w:rPr>
        <w:t xml:space="preserve">Tuemme </w:t>
      </w:r>
      <w:r w:rsidRPr="00D4087E">
        <w:rPr>
          <w:rFonts w:asciiTheme="minorHAnsi" w:eastAsia="Times New Roman" w:hAnsiTheme="minorHAnsi" w:cs="Times New Roman"/>
          <w:i/>
          <w:color w:val="000000"/>
          <w:lang w:eastAsia="fi-FI"/>
        </w:rPr>
        <w:t>positiivisella palautteella lapsen itsetunnon kehittymistä.</w:t>
      </w:r>
    </w:p>
    <w:p w:rsidR="007C5EC1" w:rsidRPr="00D4087E" w:rsidRDefault="007C5EC1" w:rsidP="00AC0419">
      <w:pPr>
        <w:spacing w:after="0"/>
        <w:jc w:val="both"/>
        <w:rPr>
          <w:rFonts w:asciiTheme="minorHAnsi" w:eastAsia="Times New Roman" w:hAnsiTheme="minorHAnsi" w:cs="Times New Roman"/>
          <w:i/>
          <w:lang w:eastAsia="fi-FI"/>
        </w:rPr>
      </w:pPr>
    </w:p>
    <w:p w:rsidR="007C5EC1" w:rsidRPr="008C5265" w:rsidRDefault="007C5EC1" w:rsidP="00AC0419">
      <w:pPr>
        <w:spacing w:after="0"/>
        <w:jc w:val="both"/>
        <w:rPr>
          <w:rFonts w:asciiTheme="minorHAnsi" w:eastAsia="Times New Roman" w:hAnsiTheme="minorHAnsi" w:cs="Times New Roman"/>
          <w:b/>
          <w:i/>
          <w:color w:val="000000"/>
          <w:lang w:eastAsia="fi-FI"/>
        </w:rPr>
      </w:pPr>
      <w:r w:rsidRPr="008C5265">
        <w:rPr>
          <w:rFonts w:asciiTheme="minorHAnsi" w:eastAsia="Times New Roman" w:hAnsiTheme="minorHAnsi" w:cs="Times New Roman"/>
          <w:b/>
          <w:i/>
          <w:color w:val="000000"/>
          <w:lang w:eastAsia="fi-FI"/>
        </w:rPr>
        <w:t>Uskonnoll</w:t>
      </w:r>
      <w:r>
        <w:rPr>
          <w:rFonts w:asciiTheme="minorHAnsi" w:eastAsia="Times New Roman" w:hAnsiTheme="minorHAnsi" w:cs="Times New Roman"/>
          <w:b/>
          <w:i/>
          <w:color w:val="000000"/>
          <w:lang w:eastAsia="fi-FI"/>
        </w:rPr>
        <w:t>is-katsomuksellinen orientaatio</w:t>
      </w:r>
    </w:p>
    <w:p w:rsidR="007C5EC1" w:rsidRPr="00D4087E" w:rsidRDefault="007C5EC1" w:rsidP="00AC0419">
      <w:pPr>
        <w:spacing w:after="0"/>
        <w:jc w:val="both"/>
        <w:rPr>
          <w:rFonts w:asciiTheme="minorHAnsi" w:eastAsia="Times New Roman" w:hAnsiTheme="minorHAnsi" w:cs="Times New Roman"/>
          <w:i/>
          <w:color w:val="000000"/>
          <w:lang w:eastAsia="fi-FI"/>
        </w:rPr>
      </w:pPr>
      <w:r w:rsidRPr="00D4087E">
        <w:rPr>
          <w:rFonts w:asciiTheme="minorHAnsi" w:eastAsia="Times New Roman" w:hAnsiTheme="minorHAnsi" w:cs="Times New Roman"/>
          <w:i/>
          <w:color w:val="000000"/>
          <w:lang w:eastAsia="fi-FI"/>
        </w:rPr>
        <w:t>Lapselle annetaan mahdollisuus kohdata turvallisesti uskontoon liittyviä asioita. Lapsi saa hiljentyä, ihmetellä, kysellä ja pohtia. Uskontoon liittyvä hengellinen ja henkinen opetus, perinteet ja juhlat ovat osa varhaiskasvatusta. Perheiden vakaumus huomioidaan ja sitä kunnioitetaan toiminnan suunnittelussa.</w:t>
      </w:r>
    </w:p>
    <w:p w:rsidR="007C5EC1" w:rsidRDefault="007C5EC1" w:rsidP="00AC0419">
      <w:pPr>
        <w:spacing w:after="0"/>
        <w:jc w:val="both"/>
        <w:rPr>
          <w:rFonts w:asciiTheme="minorHAnsi" w:hAnsiTheme="minorHAnsi"/>
          <w:b/>
        </w:rPr>
      </w:pPr>
    </w:p>
    <w:p w:rsidR="007C5EC1" w:rsidRDefault="007C5EC1" w:rsidP="00AC0419">
      <w:pPr>
        <w:spacing w:after="0"/>
        <w:jc w:val="both"/>
        <w:rPr>
          <w:rFonts w:asciiTheme="minorHAnsi" w:hAnsiTheme="minorHAnsi"/>
          <w:b/>
        </w:rPr>
      </w:pPr>
    </w:p>
    <w:p w:rsidR="007C5EC1" w:rsidRDefault="007C5EC1" w:rsidP="00AC0419">
      <w:pPr>
        <w:spacing w:after="0"/>
        <w:jc w:val="both"/>
        <w:rPr>
          <w:rFonts w:asciiTheme="minorHAnsi" w:hAnsiTheme="minorHAnsi"/>
          <w:b/>
        </w:rPr>
      </w:pPr>
    </w:p>
    <w:p w:rsidR="007C5EC1" w:rsidRPr="008C5265" w:rsidRDefault="007C5EC1" w:rsidP="007A0B52">
      <w:pPr>
        <w:spacing w:after="0"/>
        <w:jc w:val="both"/>
        <w:rPr>
          <w:rFonts w:asciiTheme="minorHAnsi" w:hAnsiTheme="minorHAnsi"/>
          <w:b/>
        </w:rPr>
      </w:pPr>
      <w:r>
        <w:rPr>
          <w:rFonts w:asciiTheme="minorHAnsi" w:hAnsiTheme="minorHAnsi"/>
          <w:b/>
        </w:rPr>
        <w:t>5</w:t>
      </w:r>
      <w:r w:rsidRPr="008C5265">
        <w:rPr>
          <w:rFonts w:asciiTheme="minorHAnsi" w:hAnsiTheme="minorHAnsi"/>
          <w:b/>
        </w:rPr>
        <w:t xml:space="preserve"> YHTEISTYÖ</w:t>
      </w:r>
    </w:p>
    <w:p w:rsidR="007C5EC1" w:rsidRPr="008C5265"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roofErr w:type="spellStart"/>
      <w:r w:rsidRPr="008C5265">
        <w:rPr>
          <w:rFonts w:asciiTheme="minorHAnsi" w:hAnsiTheme="minorHAnsi"/>
        </w:rPr>
        <w:t>Tahiniemen</w:t>
      </w:r>
      <w:proofErr w:type="spellEnd"/>
      <w:r w:rsidRPr="008C5265">
        <w:rPr>
          <w:rFonts w:asciiTheme="minorHAnsi" w:hAnsiTheme="minorHAnsi"/>
        </w:rPr>
        <w:t xml:space="preserve"> päiväkoti tekee </w:t>
      </w:r>
      <w:proofErr w:type="spellStart"/>
      <w:r w:rsidRPr="008C5265">
        <w:rPr>
          <w:rFonts w:asciiTheme="minorHAnsi" w:hAnsiTheme="minorHAnsi"/>
        </w:rPr>
        <w:t>moniammatillista</w:t>
      </w:r>
      <w:proofErr w:type="spellEnd"/>
      <w:r w:rsidRPr="008C5265">
        <w:rPr>
          <w:rFonts w:asciiTheme="minorHAnsi" w:hAnsiTheme="minorHAnsi"/>
        </w:rPr>
        <w:t xml:space="preserve"> yhteistyötä lasten ja perheiden parissa työskentelevien muiden ammattilaisten kanssa. </w:t>
      </w:r>
      <w:proofErr w:type="spellStart"/>
      <w:r w:rsidRPr="008C5265">
        <w:rPr>
          <w:rFonts w:asciiTheme="minorHAnsi" w:hAnsiTheme="minorHAnsi"/>
        </w:rPr>
        <w:t>Moniammatillisen</w:t>
      </w:r>
      <w:proofErr w:type="spellEnd"/>
      <w:r w:rsidRPr="008C5265">
        <w:rPr>
          <w:rFonts w:asciiTheme="minorHAnsi" w:hAnsiTheme="minorHAnsi"/>
        </w:rPr>
        <w:t xml:space="preserve"> ja verkostoyhteistyön yhteistyötahoja ovat muun muassa </w:t>
      </w:r>
      <w:r w:rsidR="00326DB6">
        <w:rPr>
          <w:rFonts w:asciiTheme="minorHAnsi" w:hAnsiTheme="minorHAnsi"/>
        </w:rPr>
        <w:t xml:space="preserve">varhaiskasvatuksen </w:t>
      </w:r>
      <w:r w:rsidRPr="008C5265">
        <w:rPr>
          <w:rFonts w:asciiTheme="minorHAnsi" w:hAnsiTheme="minorHAnsi"/>
        </w:rPr>
        <w:t>erityis</w:t>
      </w:r>
      <w:r w:rsidR="00326DB6">
        <w:rPr>
          <w:rFonts w:asciiTheme="minorHAnsi" w:hAnsiTheme="minorHAnsi"/>
        </w:rPr>
        <w:t>opettaja</w:t>
      </w:r>
      <w:r w:rsidRPr="008C5265">
        <w:rPr>
          <w:rFonts w:asciiTheme="minorHAnsi" w:hAnsiTheme="minorHAnsi"/>
        </w:rPr>
        <w:t>,</w:t>
      </w:r>
      <w:r>
        <w:rPr>
          <w:rFonts w:asciiTheme="minorHAnsi" w:hAnsiTheme="minorHAnsi"/>
        </w:rPr>
        <w:t xml:space="preserve"> puheterapeutti, varhaiskasvatuksen perhetyö</w:t>
      </w:r>
      <w:r w:rsidRPr="008C5265">
        <w:rPr>
          <w:rFonts w:asciiTheme="minorHAnsi" w:hAnsiTheme="minorHAnsi"/>
        </w:rPr>
        <w:t xml:space="preserve">, </w:t>
      </w:r>
      <w:r>
        <w:rPr>
          <w:rFonts w:asciiTheme="minorHAnsi" w:hAnsiTheme="minorHAnsi"/>
        </w:rPr>
        <w:t>lasten</w:t>
      </w:r>
      <w:r w:rsidRPr="008C5265">
        <w:rPr>
          <w:rFonts w:asciiTheme="minorHAnsi" w:hAnsiTheme="minorHAnsi"/>
        </w:rPr>
        <w:t>neuvola, perheneuvola,</w:t>
      </w:r>
      <w:r>
        <w:rPr>
          <w:rFonts w:asciiTheme="minorHAnsi" w:hAnsiTheme="minorHAnsi"/>
        </w:rPr>
        <w:t xml:space="preserve"> lastensuojelu, yksityiset terapiapalvelut, esi- ja alkuopetus,</w:t>
      </w:r>
      <w:r w:rsidRPr="008C5265">
        <w:rPr>
          <w:rFonts w:asciiTheme="minorHAnsi" w:hAnsiTheme="minorHAnsi"/>
        </w:rPr>
        <w:t xml:space="preserve"> seurakunta sekä ruokarata.</w:t>
      </w:r>
      <w:r>
        <w:rPr>
          <w:rFonts w:asciiTheme="minorHAnsi" w:hAnsiTheme="minorHAnsi"/>
        </w:rPr>
        <w:t xml:space="preserve"> Muita yhteistyötahoja ovat mm. kaupungin sivistys-, kulttuuri- ja liikuntatoimi sekä yksityiset palveluntuottajat ja järjestöt. Edellä mainituista päiväkotimme tekee yhteistyötä mm. kirjaston kanssa – kirjastoauto käy päiväkodilla kerran kuukaudessa.</w:t>
      </w:r>
    </w:p>
    <w:p w:rsidR="007C5EC1" w:rsidRDefault="007C5EC1" w:rsidP="007A0B52">
      <w:pPr>
        <w:spacing w:after="0"/>
        <w:jc w:val="both"/>
        <w:rPr>
          <w:rFonts w:asciiTheme="minorHAnsi" w:hAnsiTheme="minorHAnsi"/>
          <w:color w:val="FF0000"/>
        </w:rPr>
      </w:pPr>
    </w:p>
    <w:p w:rsidR="007C5EC1" w:rsidRDefault="007C5EC1" w:rsidP="007A0B52">
      <w:pPr>
        <w:spacing w:after="0"/>
        <w:jc w:val="both"/>
        <w:rPr>
          <w:rFonts w:asciiTheme="minorHAnsi" w:hAnsiTheme="minorHAnsi"/>
        </w:rPr>
      </w:pPr>
      <w:r w:rsidRPr="008C5265">
        <w:rPr>
          <w:rFonts w:asciiTheme="minorHAnsi" w:hAnsiTheme="minorHAnsi"/>
        </w:rPr>
        <w:t xml:space="preserve">Lastenneuvolan kanssa tehtävän yhteistyön tavoitteena on seurata lapsen kasvua ja kehitystä lapsen vanhempien kanssa ja ohjata perhettä tarvittaessa hakeutumaan esimerkiksi perheneuvolan, puheterapeutin tai </w:t>
      </w:r>
      <w:r w:rsidR="0028466D">
        <w:rPr>
          <w:rFonts w:asciiTheme="minorHAnsi" w:hAnsiTheme="minorHAnsi"/>
        </w:rPr>
        <w:t xml:space="preserve">psykologin palveluiden piiriin. Lapsen täyttäessä neljä vuotta, sekä vanhemmat että päiväkodin henkilökunta täyttävät lapsen kasvua ja kehitystä koskevia tietoja neuvolalomakkeeseen, joka toimitetaan neuvolaan ennen nelivuotistarkastusta. Terveydenhoitaja </w:t>
      </w:r>
      <w:r w:rsidR="0028466D">
        <w:rPr>
          <w:rFonts w:asciiTheme="minorHAnsi" w:hAnsiTheme="minorHAnsi"/>
        </w:rPr>
        <w:lastRenderedPageBreak/>
        <w:t>täyttää omat terveisensä lomakkeeseen ja lähettää sen takaisin päiväkotiin. Tarvittaessa teemme yhteystyötä neuvolan kanssa muulloinkin</w:t>
      </w:r>
      <w:r w:rsidRPr="008C5265">
        <w:rPr>
          <w:rFonts w:asciiTheme="minorHAnsi" w:hAnsiTheme="minorHAnsi"/>
        </w:rPr>
        <w:t>.</w:t>
      </w:r>
    </w:p>
    <w:p w:rsidR="007C5EC1" w:rsidRPr="0061279F" w:rsidRDefault="007C5EC1" w:rsidP="007A0B52">
      <w:pPr>
        <w:spacing w:after="0"/>
        <w:jc w:val="both"/>
        <w:rPr>
          <w:rFonts w:asciiTheme="minorHAnsi" w:hAnsiTheme="minorHAnsi"/>
          <w:color w:val="FF0000"/>
        </w:rPr>
      </w:pPr>
    </w:p>
    <w:p w:rsidR="007C5EC1" w:rsidRPr="00236178" w:rsidRDefault="007C5EC1" w:rsidP="007A0B52">
      <w:pPr>
        <w:spacing w:after="0"/>
        <w:jc w:val="both"/>
        <w:rPr>
          <w:rFonts w:asciiTheme="minorHAnsi" w:hAnsiTheme="minorHAnsi"/>
          <w:color w:val="FF0000"/>
        </w:rPr>
      </w:pPr>
      <w:r w:rsidRPr="008C5265">
        <w:rPr>
          <w:rFonts w:asciiTheme="minorHAnsi" w:hAnsiTheme="minorHAnsi"/>
        </w:rPr>
        <w:t>Tahiniemen päiväkoti tekee yhteistyötä myös lastensuojelun kanssa – lastensuojeluun ollaan yhteydessä, jos</w:t>
      </w:r>
      <w:r>
        <w:rPr>
          <w:rFonts w:asciiTheme="minorHAnsi" w:hAnsiTheme="minorHAnsi"/>
        </w:rPr>
        <w:t xml:space="preserve"> työntekijöillä herää huoli siitä, </w:t>
      </w:r>
      <w:r w:rsidRPr="008C5265">
        <w:rPr>
          <w:rFonts w:asciiTheme="minorHAnsi" w:hAnsiTheme="minorHAnsi"/>
        </w:rPr>
        <w:t>että la</w:t>
      </w:r>
      <w:r w:rsidR="00FD1C11">
        <w:rPr>
          <w:rFonts w:asciiTheme="minorHAnsi" w:hAnsiTheme="minorHAnsi"/>
        </w:rPr>
        <w:t>psen kehitys on vaarantunu</w:t>
      </w:r>
      <w:r w:rsidRPr="008C5265">
        <w:rPr>
          <w:rFonts w:asciiTheme="minorHAnsi" w:hAnsiTheme="minorHAnsi"/>
        </w:rPr>
        <w:t>t. Työntekijöillämme on lastensuojelulain määrittämä ilmoitusvelvollisuus; lastensuojelun ja perhetyön tavoitteena onkin mahdollisimman varhainen puuttuminen ja avun löytäminen perheiden riskitilanteisiin. Yhteistyö perustuu ennalta</w:t>
      </w:r>
      <w:r w:rsidR="00773931">
        <w:rPr>
          <w:rFonts w:asciiTheme="minorHAnsi" w:hAnsiTheme="minorHAnsi"/>
        </w:rPr>
        <w:t xml:space="preserve"> ehkäisyyn</w:t>
      </w:r>
      <w:r w:rsidRPr="008C5265">
        <w:rPr>
          <w:rFonts w:asciiTheme="minorHAnsi" w:hAnsiTheme="minorHAnsi"/>
        </w:rPr>
        <w:t xml:space="preserve">. </w:t>
      </w:r>
      <w:r w:rsidR="00773931">
        <w:rPr>
          <w:rFonts w:asciiTheme="minorHAnsi" w:hAnsiTheme="minorHAnsi"/>
        </w:rPr>
        <w:t xml:space="preserve">Varhaiskasvatus </w:t>
      </w:r>
      <w:r w:rsidRPr="008C5265">
        <w:rPr>
          <w:rFonts w:asciiTheme="minorHAnsi" w:hAnsiTheme="minorHAnsi"/>
        </w:rPr>
        <w:t>on saa</w:t>
      </w:r>
      <w:r w:rsidR="00BC3128">
        <w:rPr>
          <w:rFonts w:asciiTheme="minorHAnsi" w:hAnsiTheme="minorHAnsi"/>
        </w:rPr>
        <w:t>nut myös oman perheohjaajansa</w:t>
      </w:r>
      <w:r w:rsidRPr="008C5265">
        <w:rPr>
          <w:rFonts w:asciiTheme="minorHAnsi" w:hAnsiTheme="minorHAnsi"/>
        </w:rPr>
        <w:t>,</w:t>
      </w:r>
      <w:r w:rsidR="001B2E63">
        <w:rPr>
          <w:rFonts w:asciiTheme="minorHAnsi" w:hAnsiTheme="minorHAnsi"/>
        </w:rPr>
        <w:t xml:space="preserve"> jotta yhteydenotolle ja yhteistyölle olisi mahdollisimman matala kynnys. Perheohjaaja </w:t>
      </w:r>
      <w:r w:rsidRPr="008C5265">
        <w:rPr>
          <w:rFonts w:asciiTheme="minorHAnsi" w:hAnsiTheme="minorHAnsi"/>
        </w:rPr>
        <w:t>on tärkeä yhteist</w:t>
      </w:r>
      <w:r w:rsidR="001B2E63">
        <w:rPr>
          <w:rFonts w:asciiTheme="minorHAnsi" w:hAnsiTheme="minorHAnsi"/>
        </w:rPr>
        <w:t>yötaho ennaltaehkäisevässä perhe</w:t>
      </w:r>
      <w:r w:rsidR="00BC3128">
        <w:rPr>
          <w:rFonts w:asciiTheme="minorHAnsi" w:hAnsiTheme="minorHAnsi"/>
        </w:rPr>
        <w:t>työssä. Perheohjaajan</w:t>
      </w:r>
      <w:r w:rsidRPr="008C5265">
        <w:rPr>
          <w:rFonts w:asciiTheme="minorHAnsi" w:hAnsiTheme="minorHAnsi"/>
        </w:rPr>
        <w:t xml:space="preserve"> palveluista välitetään tietoa myös vanhemmille, jotta he ovat tietoisia kyseisestä tahosta, jos perhe syystä tai toisesta tuntee kaipaavansa apua arkeensa.</w:t>
      </w:r>
      <w:r>
        <w:rPr>
          <w:rFonts w:asciiTheme="minorHAnsi" w:hAnsiTheme="minorHAnsi"/>
        </w:rPr>
        <w:t xml:space="preserve"> </w:t>
      </w:r>
      <w:r w:rsidR="001B2E63">
        <w:rPr>
          <w:rFonts w:asciiTheme="minorHAnsi" w:hAnsiTheme="minorHAnsi"/>
        </w:rPr>
        <w:t xml:space="preserve">Päivähoito on yksi </w:t>
      </w:r>
      <w:r w:rsidRPr="008C5265">
        <w:rPr>
          <w:rFonts w:asciiTheme="minorHAnsi" w:hAnsiTheme="minorHAnsi"/>
        </w:rPr>
        <w:t xml:space="preserve">avohuollon tukipalvelumuoto. </w:t>
      </w:r>
      <w:r>
        <w:rPr>
          <w:rFonts w:asciiTheme="minorHAnsi" w:hAnsiTheme="minorHAnsi"/>
        </w:rPr>
        <w:t>Päiväkotimme tarjoaa l</w:t>
      </w:r>
      <w:r w:rsidRPr="008C5265">
        <w:rPr>
          <w:rFonts w:asciiTheme="minorHAnsi" w:hAnsiTheme="minorHAnsi"/>
        </w:rPr>
        <w:t>apselle</w:t>
      </w:r>
      <w:r>
        <w:rPr>
          <w:rFonts w:asciiTheme="minorHAnsi" w:hAnsiTheme="minorHAnsi"/>
        </w:rPr>
        <w:t xml:space="preserve"> </w:t>
      </w:r>
      <w:r w:rsidRPr="008C5265">
        <w:rPr>
          <w:rFonts w:asciiTheme="minorHAnsi" w:hAnsiTheme="minorHAnsi"/>
        </w:rPr>
        <w:t>turvalli</w:t>
      </w:r>
      <w:r>
        <w:rPr>
          <w:rFonts w:asciiTheme="minorHAnsi" w:hAnsiTheme="minorHAnsi"/>
        </w:rPr>
        <w:t>s</w:t>
      </w:r>
      <w:r w:rsidRPr="008C5265">
        <w:rPr>
          <w:rFonts w:asciiTheme="minorHAnsi" w:hAnsiTheme="minorHAnsi"/>
        </w:rPr>
        <w:t>en ja vi</w:t>
      </w:r>
      <w:r>
        <w:rPr>
          <w:rFonts w:asciiTheme="minorHAnsi" w:hAnsiTheme="minorHAnsi"/>
        </w:rPr>
        <w:t>rikkeellis</w:t>
      </w:r>
      <w:r w:rsidRPr="008C5265">
        <w:rPr>
          <w:rFonts w:asciiTheme="minorHAnsi" w:hAnsiTheme="minorHAnsi"/>
        </w:rPr>
        <w:t>en ympäristö</w:t>
      </w:r>
      <w:r>
        <w:rPr>
          <w:rFonts w:asciiTheme="minorHAnsi" w:hAnsiTheme="minorHAnsi"/>
        </w:rPr>
        <w:t>n</w:t>
      </w:r>
      <w:r w:rsidRPr="008C5265">
        <w:rPr>
          <w:rFonts w:asciiTheme="minorHAnsi" w:hAnsiTheme="minorHAnsi"/>
        </w:rPr>
        <w:t xml:space="preserve">, jossa on monipuolista, kehitystä tukevaa toimintaa. </w:t>
      </w:r>
      <w:r>
        <w:rPr>
          <w:rFonts w:asciiTheme="minorHAnsi" w:hAnsiTheme="minorHAnsi"/>
        </w:rPr>
        <w:t>H</w:t>
      </w:r>
      <w:r w:rsidRPr="008C5265">
        <w:rPr>
          <w:rFonts w:asciiTheme="minorHAnsi" w:hAnsiTheme="minorHAnsi"/>
        </w:rPr>
        <w:t>enkilöstö</w:t>
      </w:r>
      <w:r>
        <w:rPr>
          <w:rFonts w:asciiTheme="minorHAnsi" w:hAnsiTheme="minorHAnsi"/>
        </w:rPr>
        <w:t>mme</w:t>
      </w:r>
      <w:r w:rsidRPr="008C5265">
        <w:rPr>
          <w:rFonts w:asciiTheme="minorHAnsi" w:hAnsiTheme="minorHAnsi"/>
        </w:rPr>
        <w:t xml:space="preserve"> tukee lapsen kasvua ja kehitystä yhteistyössä vanhempien ja tar</w:t>
      </w:r>
      <w:r w:rsidR="001B2E63">
        <w:rPr>
          <w:rFonts w:asciiTheme="minorHAnsi" w:hAnsiTheme="minorHAnsi"/>
        </w:rPr>
        <w:t>vittaessa sosiaalitoimen kanssa</w:t>
      </w:r>
      <w:r>
        <w:rPr>
          <w:rFonts w:asciiTheme="minorHAnsi" w:hAnsiTheme="minorHAnsi"/>
        </w:rPr>
        <w:t>.</w:t>
      </w:r>
    </w:p>
    <w:p w:rsidR="007C5EC1" w:rsidRPr="008C5265" w:rsidRDefault="007C5EC1" w:rsidP="007A0B52">
      <w:pPr>
        <w:spacing w:after="0"/>
        <w:jc w:val="both"/>
        <w:rPr>
          <w:rFonts w:asciiTheme="minorHAnsi" w:hAnsiTheme="minorHAnsi"/>
        </w:rPr>
      </w:pPr>
    </w:p>
    <w:p w:rsidR="007C5EC1" w:rsidRPr="008C5265" w:rsidRDefault="007C5EC1" w:rsidP="007A0B52">
      <w:pPr>
        <w:spacing w:after="0"/>
        <w:jc w:val="both"/>
        <w:rPr>
          <w:rFonts w:asciiTheme="minorHAnsi" w:hAnsiTheme="minorHAnsi"/>
        </w:rPr>
      </w:pPr>
      <w:r w:rsidRPr="008C5265">
        <w:rPr>
          <w:rFonts w:asciiTheme="minorHAnsi" w:hAnsiTheme="minorHAnsi"/>
        </w:rPr>
        <w:t>Seurakunnan kanssa tehtävän yhteistyön tavoitteena on täydentää päivä</w:t>
      </w:r>
      <w:r>
        <w:rPr>
          <w:rFonts w:asciiTheme="minorHAnsi" w:hAnsiTheme="minorHAnsi"/>
        </w:rPr>
        <w:t xml:space="preserve">kotimme </w:t>
      </w:r>
      <w:r w:rsidRPr="008C5265">
        <w:rPr>
          <w:rFonts w:asciiTheme="minorHAnsi" w:hAnsiTheme="minorHAnsi"/>
        </w:rPr>
        <w:t>kasvatustavoitteiden mukaista uskontokasvatusta. Yhteistyömuoto</w:t>
      </w:r>
      <w:r>
        <w:rPr>
          <w:rFonts w:asciiTheme="minorHAnsi" w:hAnsiTheme="minorHAnsi"/>
        </w:rPr>
        <w:t>i</w:t>
      </w:r>
      <w:r w:rsidRPr="008C5265">
        <w:rPr>
          <w:rFonts w:asciiTheme="minorHAnsi" w:hAnsiTheme="minorHAnsi"/>
        </w:rPr>
        <w:t>na ovat juhlapyhien kirkkohetket ja seurakunnan työntekijän vierailut päiväkodillamme eli ns. aamukirkot.</w:t>
      </w:r>
    </w:p>
    <w:p w:rsidR="007C5EC1" w:rsidRPr="008C5265" w:rsidRDefault="007C5EC1" w:rsidP="007A0B52">
      <w:pPr>
        <w:spacing w:after="0"/>
        <w:jc w:val="both"/>
        <w:rPr>
          <w:rFonts w:asciiTheme="minorHAnsi" w:hAnsiTheme="minorHAnsi"/>
        </w:rPr>
      </w:pPr>
    </w:p>
    <w:p w:rsidR="007C5EC1" w:rsidRPr="001321BA" w:rsidRDefault="00326DB6" w:rsidP="007A0B52">
      <w:pPr>
        <w:spacing w:after="0"/>
        <w:jc w:val="both"/>
        <w:rPr>
          <w:rFonts w:asciiTheme="minorHAnsi" w:hAnsiTheme="minorHAnsi"/>
        </w:rPr>
      </w:pPr>
      <w:r>
        <w:rPr>
          <w:rFonts w:asciiTheme="minorHAnsi" w:hAnsiTheme="minorHAnsi"/>
        </w:rPr>
        <w:t xml:space="preserve">Varhaiskasvatuksen </w:t>
      </w:r>
      <w:r w:rsidR="007C5EC1" w:rsidRPr="008C5265">
        <w:rPr>
          <w:rFonts w:asciiTheme="minorHAnsi" w:hAnsiTheme="minorHAnsi"/>
        </w:rPr>
        <w:t>erityisopettaja</w:t>
      </w:r>
      <w:r w:rsidR="007C5EC1">
        <w:rPr>
          <w:rFonts w:asciiTheme="minorHAnsi" w:hAnsiTheme="minorHAnsi"/>
        </w:rPr>
        <w:t>n palvelut ovat käytettävissämme. Tarpeen</w:t>
      </w:r>
      <w:r>
        <w:rPr>
          <w:rFonts w:asciiTheme="minorHAnsi" w:hAnsiTheme="minorHAnsi"/>
        </w:rPr>
        <w:t xml:space="preserve"> mukaan hän</w:t>
      </w:r>
      <w:r w:rsidR="007C5EC1">
        <w:rPr>
          <w:rFonts w:asciiTheme="minorHAnsi" w:hAnsiTheme="minorHAnsi"/>
        </w:rPr>
        <w:t xml:space="preserve"> havainnoi lasten kasvua ja kehitystä, ohjaa pienryhmiä ja on käytettävissä konsultointiin.</w:t>
      </w: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7C5EC1" w:rsidRPr="00947D69" w:rsidRDefault="007C5EC1" w:rsidP="007A0B52">
      <w:pPr>
        <w:spacing w:after="0"/>
        <w:jc w:val="both"/>
        <w:rPr>
          <w:rFonts w:asciiTheme="minorHAnsi" w:hAnsiTheme="minorHAnsi"/>
        </w:rPr>
      </w:pPr>
      <w:r>
        <w:rPr>
          <w:rFonts w:asciiTheme="minorHAnsi" w:hAnsiTheme="minorHAnsi"/>
          <w:b/>
        </w:rPr>
        <w:t xml:space="preserve">6 </w:t>
      </w:r>
      <w:r w:rsidRPr="00947D69">
        <w:rPr>
          <w:rFonts w:asciiTheme="minorHAnsi" w:hAnsiTheme="minorHAnsi"/>
          <w:b/>
        </w:rPr>
        <w:t>ERITYINEN TUKI</w:t>
      </w:r>
    </w:p>
    <w:p w:rsidR="007C5EC1" w:rsidRDefault="007C5EC1" w:rsidP="007A0B52">
      <w:pPr>
        <w:spacing w:after="0"/>
        <w:jc w:val="both"/>
        <w:rPr>
          <w:rFonts w:asciiTheme="minorHAnsi" w:hAnsiTheme="minorHAnsi"/>
        </w:rPr>
      </w:pPr>
    </w:p>
    <w:p w:rsidR="007C5EC1" w:rsidRPr="008C5265" w:rsidRDefault="007C5EC1" w:rsidP="007A0B52">
      <w:pPr>
        <w:spacing w:after="0"/>
        <w:jc w:val="both"/>
        <w:rPr>
          <w:rFonts w:asciiTheme="minorHAnsi" w:hAnsiTheme="minorHAnsi"/>
        </w:rPr>
      </w:pPr>
      <w:r w:rsidRPr="008C5265">
        <w:rPr>
          <w:rFonts w:asciiTheme="minorHAnsi" w:hAnsiTheme="minorHAnsi"/>
        </w:rPr>
        <w:t>Lapsen kehityks</w:t>
      </w:r>
      <w:r w:rsidR="003E69A3">
        <w:rPr>
          <w:rFonts w:asciiTheme="minorHAnsi" w:hAnsiTheme="minorHAnsi"/>
        </w:rPr>
        <w:t xml:space="preserve">en turvaamiseksi voidaan joskus </w:t>
      </w:r>
      <w:r w:rsidRPr="008C5265">
        <w:rPr>
          <w:rFonts w:asciiTheme="minorHAnsi" w:hAnsiTheme="minorHAnsi"/>
        </w:rPr>
        <w:t>tarvita erityistä tukea. Tuen tarvetta arvioidaan yhdessä vanhempien ja kasvatushenkilöstön kanssa. Lapsi voi tarvita erityistä tukea fyysisen, tiedollisen, taidollisen, tunne-elämän tai sosiaalisen kehityksen osa-alueella, ja hänet voidaan ohjata tarvittaessa myös jatkotutkimuksiin.</w:t>
      </w:r>
    </w:p>
    <w:p w:rsidR="007C5EC1" w:rsidRPr="008C5265"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r>
        <w:rPr>
          <w:rFonts w:asciiTheme="minorHAnsi" w:hAnsiTheme="minorHAnsi"/>
        </w:rPr>
        <w:t>Päiväkodissamme v</w:t>
      </w:r>
      <w:r w:rsidRPr="008C5265">
        <w:rPr>
          <w:rFonts w:asciiTheme="minorHAnsi" w:hAnsiTheme="minorHAnsi"/>
        </w:rPr>
        <w:t>arhaiskasvatuksen tukitoimet aloitetaan heti kun tuen tarve on havaittu. Nämä tukitoimet eivät ole erillinen palvelu vaan osa päivähoitoa, joten diagnoosia ei tarvita. Tukitoimia ovat esimerkiksi varhaiskasvatuksen tietoinen tehostaminen, suunnitelmallinen päivittäisen ympäristön ja toiminnan arviointi sekä ympäristön ja kasvatustoiminnan muokkaaminen lapsen tarpeiden mukaisesti. Muita tukimuoto</w:t>
      </w:r>
      <w:r w:rsidR="009A16A5">
        <w:rPr>
          <w:rFonts w:asciiTheme="minorHAnsi" w:hAnsiTheme="minorHAnsi"/>
        </w:rPr>
        <w:t>ja ovat varhaiskasvatuksen</w:t>
      </w:r>
      <w:r>
        <w:rPr>
          <w:rFonts w:asciiTheme="minorHAnsi" w:hAnsiTheme="minorHAnsi"/>
        </w:rPr>
        <w:t xml:space="preserve"> erityisopettajan</w:t>
      </w:r>
      <w:r w:rsidRPr="008C5265">
        <w:rPr>
          <w:rFonts w:asciiTheme="minorHAnsi" w:hAnsiTheme="minorHAnsi"/>
        </w:rPr>
        <w:t>, psykologin sekä puheterapeutin palvelut.</w:t>
      </w:r>
    </w:p>
    <w:p w:rsidR="007C5EC1" w:rsidRPr="008C5265" w:rsidRDefault="007C5EC1" w:rsidP="007A0B52">
      <w:pPr>
        <w:spacing w:after="0"/>
        <w:jc w:val="both"/>
        <w:rPr>
          <w:rFonts w:asciiTheme="minorHAnsi" w:hAnsiTheme="minorHAnsi"/>
        </w:rPr>
      </w:pPr>
    </w:p>
    <w:p w:rsidR="007C5EC1" w:rsidRPr="00236178" w:rsidRDefault="007C5EC1" w:rsidP="007A0B52">
      <w:pPr>
        <w:spacing w:after="0"/>
        <w:jc w:val="both"/>
        <w:rPr>
          <w:rFonts w:asciiTheme="minorHAnsi" w:hAnsiTheme="minorHAnsi"/>
          <w:color w:val="FF0000"/>
        </w:rPr>
      </w:pPr>
      <w:r w:rsidRPr="008C5265">
        <w:rPr>
          <w:rFonts w:asciiTheme="minorHAnsi" w:hAnsiTheme="minorHAnsi"/>
        </w:rPr>
        <w:t>Työssämme tue</w:t>
      </w:r>
      <w:r>
        <w:rPr>
          <w:rFonts w:asciiTheme="minorHAnsi" w:hAnsiTheme="minorHAnsi"/>
        </w:rPr>
        <w:t xml:space="preserve">mme </w:t>
      </w:r>
      <w:r w:rsidRPr="008C5265">
        <w:rPr>
          <w:rFonts w:asciiTheme="minorHAnsi" w:hAnsiTheme="minorHAnsi"/>
        </w:rPr>
        <w:t xml:space="preserve">myös lapsen omatoimisuutta sekä vuorovaikutustaitojen ja positiivisen minäkuvan kehittymistä. Näitä tuetaan tarvittaessa kuvien ja viittomien avulla. Lapsen tarvitsemat tukitoimet kirjataan lapsen </w:t>
      </w:r>
      <w:proofErr w:type="spellStart"/>
      <w:r w:rsidRPr="008C5265">
        <w:rPr>
          <w:rFonts w:asciiTheme="minorHAnsi" w:hAnsiTheme="minorHAnsi"/>
        </w:rPr>
        <w:t>Vasu:n</w:t>
      </w:r>
      <w:proofErr w:type="spellEnd"/>
      <w:r w:rsidRPr="008C5265">
        <w:rPr>
          <w:rFonts w:asciiTheme="minorHAnsi" w:hAnsiTheme="minorHAnsi"/>
        </w:rPr>
        <w:t xml:space="preserve"> liitteeseen ”Lapsen yksilöllisen kasvun tukemisen suunnitelma”.</w:t>
      </w:r>
    </w:p>
    <w:p w:rsidR="007C5EC1" w:rsidRDefault="007C5EC1" w:rsidP="007A0B52">
      <w:pPr>
        <w:spacing w:after="0"/>
        <w:jc w:val="both"/>
        <w:rPr>
          <w:rFonts w:asciiTheme="minorHAnsi" w:hAnsiTheme="minorHAnsi"/>
        </w:rPr>
      </w:pPr>
      <w:r>
        <w:rPr>
          <w:rFonts w:asciiTheme="minorHAnsi" w:hAnsiTheme="minorHAnsi"/>
        </w:rPr>
        <w:t xml:space="preserve">Päiväkodissamme </w:t>
      </w:r>
      <w:r w:rsidRPr="008C5265">
        <w:rPr>
          <w:rFonts w:asciiTheme="minorHAnsi" w:hAnsiTheme="minorHAnsi"/>
        </w:rPr>
        <w:t>erityishoito, -kasvatus sekä -opetus liittyvät lapsen päivittäiseen toimintaan kokonaisvaltaisesti. Lapsi toimii ryhmän jäsenenä muiden lasten kanssa. Päivittäisessä toiminnassa huomioidaan suunnitelmallisesti arjen kun</w:t>
      </w:r>
      <w:r>
        <w:rPr>
          <w:rFonts w:asciiTheme="minorHAnsi" w:hAnsiTheme="minorHAnsi"/>
        </w:rPr>
        <w:t>touttavat elementit, joita ovat:</w:t>
      </w:r>
    </w:p>
    <w:p w:rsidR="007C5EC1" w:rsidRDefault="007C5EC1" w:rsidP="007A0B52">
      <w:pPr>
        <w:spacing w:after="0"/>
        <w:jc w:val="both"/>
        <w:rPr>
          <w:rFonts w:asciiTheme="minorHAnsi" w:hAnsiTheme="minorHAnsi"/>
        </w:rPr>
      </w:pPr>
    </w:p>
    <w:p w:rsidR="007C5EC1" w:rsidRDefault="007C5EC1" w:rsidP="007C5EC1">
      <w:pPr>
        <w:pStyle w:val="Luettelokappale"/>
        <w:numPr>
          <w:ilvl w:val="0"/>
          <w:numId w:val="4"/>
        </w:numPr>
        <w:spacing w:after="0"/>
        <w:jc w:val="both"/>
        <w:rPr>
          <w:rFonts w:asciiTheme="minorHAnsi" w:hAnsiTheme="minorHAnsi"/>
        </w:rPr>
      </w:pPr>
      <w:r w:rsidRPr="00F671E7">
        <w:rPr>
          <w:rFonts w:asciiTheme="minorHAnsi" w:hAnsiTheme="minorHAnsi"/>
        </w:rPr>
        <w:t>Hyvä vuorovaikutus</w:t>
      </w:r>
    </w:p>
    <w:p w:rsidR="007C5EC1" w:rsidRDefault="007C5EC1" w:rsidP="007C5EC1">
      <w:pPr>
        <w:pStyle w:val="Luettelokappale"/>
        <w:numPr>
          <w:ilvl w:val="0"/>
          <w:numId w:val="4"/>
        </w:numPr>
        <w:spacing w:after="0"/>
        <w:jc w:val="both"/>
        <w:rPr>
          <w:rFonts w:asciiTheme="minorHAnsi" w:hAnsiTheme="minorHAnsi"/>
        </w:rPr>
      </w:pPr>
      <w:r w:rsidRPr="00F671E7">
        <w:rPr>
          <w:rFonts w:asciiTheme="minorHAnsi" w:hAnsiTheme="minorHAnsi"/>
        </w:rPr>
        <w:t>Struktuuri</w:t>
      </w:r>
      <w:r w:rsidR="00955C3F">
        <w:rPr>
          <w:rFonts w:asciiTheme="minorHAnsi" w:hAnsiTheme="minorHAnsi"/>
        </w:rPr>
        <w:t xml:space="preserve"> </w:t>
      </w:r>
      <w:r w:rsidR="00B73261">
        <w:rPr>
          <w:rFonts w:asciiTheme="minorHAnsi" w:hAnsiTheme="minorHAnsi"/>
        </w:rPr>
        <w:t>(mm. päiväjärjestys)</w:t>
      </w:r>
    </w:p>
    <w:p w:rsidR="007C5EC1" w:rsidRDefault="007C5EC1" w:rsidP="007C5EC1">
      <w:pPr>
        <w:pStyle w:val="Luettelokappale"/>
        <w:numPr>
          <w:ilvl w:val="0"/>
          <w:numId w:val="4"/>
        </w:numPr>
        <w:spacing w:after="0"/>
        <w:jc w:val="both"/>
        <w:rPr>
          <w:rFonts w:asciiTheme="minorHAnsi" w:hAnsiTheme="minorHAnsi"/>
        </w:rPr>
      </w:pPr>
      <w:r w:rsidRPr="00F671E7">
        <w:rPr>
          <w:rFonts w:asciiTheme="minorHAnsi" w:hAnsiTheme="minorHAnsi"/>
        </w:rPr>
        <w:t>Lapsen oman toiminnan ohjaus</w:t>
      </w:r>
    </w:p>
    <w:p w:rsidR="007C5EC1" w:rsidRDefault="007C5EC1" w:rsidP="007C5EC1">
      <w:pPr>
        <w:pStyle w:val="Luettelokappale"/>
        <w:numPr>
          <w:ilvl w:val="0"/>
          <w:numId w:val="4"/>
        </w:numPr>
        <w:spacing w:after="0"/>
        <w:jc w:val="both"/>
        <w:rPr>
          <w:rFonts w:asciiTheme="minorHAnsi" w:hAnsiTheme="minorHAnsi"/>
        </w:rPr>
      </w:pPr>
      <w:r w:rsidRPr="00F671E7">
        <w:rPr>
          <w:rFonts w:asciiTheme="minorHAnsi" w:hAnsiTheme="minorHAnsi"/>
        </w:rPr>
        <w:t>Ryhmätoiminta</w:t>
      </w:r>
    </w:p>
    <w:p w:rsidR="007C5EC1" w:rsidRPr="00C0056A" w:rsidRDefault="007C5EC1" w:rsidP="007C5EC1">
      <w:pPr>
        <w:pStyle w:val="Luettelokappale"/>
        <w:numPr>
          <w:ilvl w:val="0"/>
          <w:numId w:val="4"/>
        </w:numPr>
        <w:spacing w:after="0"/>
        <w:jc w:val="both"/>
        <w:rPr>
          <w:rFonts w:asciiTheme="minorHAnsi" w:hAnsiTheme="minorHAnsi"/>
        </w:rPr>
      </w:pPr>
      <w:r w:rsidRPr="00F671E7">
        <w:rPr>
          <w:rFonts w:asciiTheme="minorHAnsi" w:hAnsiTheme="minorHAnsi"/>
        </w:rPr>
        <w:t>Lapsen kehityksen eri osa-alueiden tukeminen</w:t>
      </w:r>
    </w:p>
    <w:p w:rsidR="007C5EC1" w:rsidRPr="008C5265" w:rsidRDefault="007C5EC1" w:rsidP="007A0B52">
      <w:pPr>
        <w:spacing w:after="0"/>
        <w:jc w:val="both"/>
        <w:rPr>
          <w:rFonts w:asciiTheme="minorHAnsi" w:hAnsiTheme="minorHAnsi"/>
        </w:rPr>
      </w:pPr>
    </w:p>
    <w:p w:rsidR="007C5EC1" w:rsidRPr="008C5265" w:rsidRDefault="00EF2E02" w:rsidP="007A0B52">
      <w:pPr>
        <w:spacing w:after="0"/>
        <w:jc w:val="both"/>
        <w:rPr>
          <w:rFonts w:asciiTheme="minorHAnsi" w:hAnsiTheme="minorHAnsi"/>
        </w:rPr>
      </w:pPr>
      <w:r>
        <w:rPr>
          <w:rFonts w:asciiTheme="minorHAnsi" w:hAnsiTheme="minorHAnsi"/>
        </w:rPr>
        <w:t xml:space="preserve">Varhaiskasvatuksen </w:t>
      </w:r>
      <w:r w:rsidR="007C5EC1" w:rsidRPr="008C5265">
        <w:rPr>
          <w:rFonts w:asciiTheme="minorHAnsi" w:hAnsiTheme="minorHAnsi"/>
        </w:rPr>
        <w:t>erityisopettaja arvioi päiväkotimme henkilökunnan kanssa lasten kasvua ja kehitystä, sekä osallistuu lapsen yksilölliset tarpeet huomioivan toiminnan ja varhaiskuntoutuksen suunnitteluun ja toteuttamiseen.</w:t>
      </w:r>
    </w:p>
    <w:p w:rsidR="007C5EC1" w:rsidRPr="008C5265" w:rsidRDefault="007C5EC1" w:rsidP="007A0B52">
      <w:pPr>
        <w:spacing w:after="0"/>
        <w:jc w:val="both"/>
        <w:rPr>
          <w:rFonts w:asciiTheme="minorHAnsi" w:hAnsiTheme="minorHAnsi"/>
        </w:rPr>
      </w:pPr>
    </w:p>
    <w:p w:rsidR="007C5EC1" w:rsidRPr="008C5265" w:rsidRDefault="007C5EC1" w:rsidP="007A0B52">
      <w:pPr>
        <w:spacing w:after="0"/>
        <w:jc w:val="both"/>
        <w:rPr>
          <w:rFonts w:asciiTheme="minorHAnsi" w:hAnsiTheme="minorHAnsi"/>
        </w:rPr>
      </w:pPr>
      <w:r w:rsidRPr="008C5265">
        <w:rPr>
          <w:rFonts w:asciiTheme="minorHAnsi" w:hAnsiTheme="minorHAnsi"/>
        </w:rPr>
        <w:t xml:space="preserve">Päiväkodissamme näemme tärkeänä ennalta ehkäisevän toiminnan lapsen kehityksen riskien arvioinnissa. </w:t>
      </w:r>
      <w:r w:rsidR="00B745D1">
        <w:rPr>
          <w:rFonts w:asciiTheme="minorHAnsi" w:hAnsiTheme="minorHAnsi"/>
        </w:rPr>
        <w:t xml:space="preserve">Keinoja tähän ovat </w:t>
      </w:r>
      <w:r w:rsidRPr="008C5265">
        <w:rPr>
          <w:rFonts w:asciiTheme="minorHAnsi" w:hAnsiTheme="minorHAnsi"/>
        </w:rPr>
        <w:t>lapsen päivittäis</w:t>
      </w:r>
      <w:r w:rsidR="00B745D1">
        <w:rPr>
          <w:rFonts w:asciiTheme="minorHAnsi" w:hAnsiTheme="minorHAnsi"/>
        </w:rPr>
        <w:t>en toiminnan</w:t>
      </w:r>
      <w:r w:rsidRPr="008C5265">
        <w:rPr>
          <w:rFonts w:asciiTheme="minorHAnsi" w:hAnsiTheme="minorHAnsi"/>
        </w:rPr>
        <w:t xml:space="preserve"> havainnoi</w:t>
      </w:r>
      <w:r w:rsidR="00B745D1">
        <w:rPr>
          <w:rFonts w:asciiTheme="minorHAnsi" w:hAnsiTheme="minorHAnsi"/>
        </w:rPr>
        <w:t xml:space="preserve">nti, puheeksi ottaminen </w:t>
      </w:r>
      <w:r w:rsidRPr="008C5265">
        <w:rPr>
          <w:rFonts w:asciiTheme="minorHAnsi" w:hAnsiTheme="minorHAnsi"/>
        </w:rPr>
        <w:t>ja varhai</w:t>
      </w:r>
      <w:r w:rsidR="00B745D1">
        <w:rPr>
          <w:rFonts w:asciiTheme="minorHAnsi" w:hAnsiTheme="minorHAnsi"/>
        </w:rPr>
        <w:t>nen tukeminen</w:t>
      </w:r>
      <w:r>
        <w:rPr>
          <w:rFonts w:asciiTheme="minorHAnsi" w:hAnsiTheme="minorHAnsi"/>
        </w:rPr>
        <w:t>.</w:t>
      </w:r>
    </w:p>
    <w:p w:rsidR="007C5EC1" w:rsidRPr="008C5265"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r w:rsidRPr="008C5265">
        <w:rPr>
          <w:rFonts w:asciiTheme="minorHAnsi" w:hAnsiTheme="minorHAnsi"/>
        </w:rPr>
        <w:t>Jokainen lapsi saattaa tarvita erityistä tukea jossain vaiheessa elämänsä aikana. Tuen tarve arvioidaan yhdessä lasten vanhempien ja kasvatushenkilöstön ka</w:t>
      </w:r>
      <w:r w:rsidR="00BC3128">
        <w:rPr>
          <w:rFonts w:asciiTheme="minorHAnsi" w:hAnsiTheme="minorHAnsi"/>
        </w:rPr>
        <w:t>nssa. Käytämme myös mm. varhaiskasvatuksen erityisopettajien</w:t>
      </w:r>
      <w:r w:rsidRPr="008C5265">
        <w:rPr>
          <w:rFonts w:asciiTheme="minorHAnsi" w:hAnsiTheme="minorHAnsi"/>
        </w:rPr>
        <w:t xml:space="preserve"> palveluja sekä teemme yhteistyötä kaikkien lasta tutkivien ja kuntouttavien tahojen kanssa. Lapsen kuntoutussuunnitelma sisällytetään hänen omaan yksilölliseen </w:t>
      </w:r>
      <w:r w:rsidR="00F02902">
        <w:rPr>
          <w:rFonts w:asciiTheme="minorHAnsi" w:hAnsiTheme="minorHAnsi"/>
        </w:rPr>
        <w:t>varhaiskasvatussuunnitelmaansa.</w:t>
      </w: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7C5EC1" w:rsidRDefault="002F38C4" w:rsidP="00150B85">
      <w:pPr>
        <w:spacing w:after="0"/>
        <w:jc w:val="center"/>
        <w:rPr>
          <w:rFonts w:asciiTheme="minorHAnsi" w:hAnsiTheme="minorHAnsi"/>
        </w:rPr>
      </w:pPr>
      <w:r>
        <w:rPr>
          <w:rFonts w:asciiTheme="minorHAnsi" w:hAnsiTheme="minorHAnsi"/>
          <w:noProof/>
          <w:lang w:eastAsia="fi-FI"/>
        </w:rPr>
        <w:drawing>
          <wp:anchor distT="0" distB="0" distL="114300" distR="114300" simplePos="0" relativeHeight="251673600" behindDoc="1" locked="0" layoutInCell="1" allowOverlap="1" wp14:anchorId="1100B030" wp14:editId="27C3486D">
            <wp:simplePos x="0" y="0"/>
            <wp:positionH relativeFrom="column">
              <wp:posOffset>1071245</wp:posOffset>
            </wp:positionH>
            <wp:positionV relativeFrom="paragraph">
              <wp:posOffset>100965</wp:posOffset>
            </wp:positionV>
            <wp:extent cx="3695700" cy="3189605"/>
            <wp:effectExtent l="0" t="0" r="0" b="0"/>
            <wp:wrapThrough wrapText="bothSides">
              <wp:wrapPolygon edited="0">
                <wp:start x="0" y="0"/>
                <wp:lineTo x="0" y="21415"/>
                <wp:lineTo x="21489" y="21415"/>
                <wp:lineTo x="21489" y="0"/>
                <wp:lineTo x="0" y="0"/>
              </wp:wrapPolygon>
            </wp:wrapThrough>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u_lintuset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5700" cy="3189605"/>
                    </a:xfrm>
                    <a:prstGeom prst="rect">
                      <a:avLst/>
                    </a:prstGeom>
                  </pic:spPr>
                </pic:pic>
              </a:graphicData>
            </a:graphic>
            <wp14:sizeRelH relativeFrom="page">
              <wp14:pctWidth>0</wp14:pctWidth>
            </wp14:sizeRelH>
            <wp14:sizeRelV relativeFrom="page">
              <wp14:pctHeight>0</wp14:pctHeight>
            </wp14:sizeRelV>
          </wp:anchor>
        </w:drawing>
      </w: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2F38C4" w:rsidRDefault="002F38C4" w:rsidP="007A0B52">
      <w:pPr>
        <w:spacing w:after="0"/>
        <w:jc w:val="both"/>
        <w:rPr>
          <w:rFonts w:asciiTheme="minorHAnsi" w:hAnsiTheme="minorHAnsi"/>
          <w:b/>
        </w:rPr>
      </w:pPr>
    </w:p>
    <w:p w:rsidR="002F38C4" w:rsidRDefault="002F38C4" w:rsidP="007A0B52">
      <w:pPr>
        <w:spacing w:after="0"/>
        <w:jc w:val="both"/>
        <w:rPr>
          <w:rFonts w:asciiTheme="minorHAnsi" w:hAnsiTheme="minorHAnsi"/>
          <w:b/>
        </w:rPr>
      </w:pPr>
    </w:p>
    <w:p w:rsidR="002F38C4" w:rsidRDefault="002F38C4" w:rsidP="007A0B52">
      <w:pPr>
        <w:spacing w:after="0"/>
        <w:jc w:val="both"/>
        <w:rPr>
          <w:rFonts w:asciiTheme="minorHAnsi" w:hAnsiTheme="minorHAnsi"/>
          <w:b/>
        </w:rPr>
      </w:pPr>
    </w:p>
    <w:p w:rsidR="00B27735" w:rsidRDefault="00B27735" w:rsidP="007A0B52">
      <w:pPr>
        <w:spacing w:after="0"/>
        <w:jc w:val="both"/>
        <w:rPr>
          <w:rFonts w:asciiTheme="minorHAnsi" w:hAnsiTheme="minorHAnsi"/>
          <w:b/>
        </w:rPr>
      </w:pPr>
    </w:p>
    <w:p w:rsidR="00B27735" w:rsidRDefault="00B27735" w:rsidP="007A0B52">
      <w:pPr>
        <w:spacing w:after="0"/>
        <w:jc w:val="both"/>
        <w:rPr>
          <w:rFonts w:asciiTheme="minorHAnsi" w:hAnsiTheme="minorHAnsi"/>
          <w:b/>
        </w:rPr>
      </w:pPr>
    </w:p>
    <w:p w:rsidR="00B27735" w:rsidRDefault="00B27735" w:rsidP="007A0B52">
      <w:pPr>
        <w:spacing w:after="0"/>
        <w:jc w:val="both"/>
        <w:rPr>
          <w:rFonts w:asciiTheme="minorHAnsi" w:hAnsiTheme="minorHAnsi"/>
          <w:b/>
        </w:rPr>
      </w:pPr>
    </w:p>
    <w:p w:rsidR="00B27735" w:rsidRDefault="00B27735" w:rsidP="007A0B52">
      <w:pPr>
        <w:spacing w:after="0"/>
        <w:jc w:val="both"/>
        <w:rPr>
          <w:rFonts w:asciiTheme="minorHAnsi" w:hAnsiTheme="minorHAnsi"/>
          <w:b/>
        </w:rPr>
      </w:pPr>
    </w:p>
    <w:p w:rsidR="007C5EC1" w:rsidRPr="00AE222C" w:rsidRDefault="007C5EC1" w:rsidP="007A0B52">
      <w:pPr>
        <w:spacing w:after="0"/>
        <w:jc w:val="both"/>
        <w:rPr>
          <w:rFonts w:asciiTheme="minorHAnsi" w:hAnsiTheme="minorHAnsi"/>
        </w:rPr>
      </w:pPr>
      <w:r>
        <w:rPr>
          <w:rFonts w:asciiTheme="minorHAnsi" w:hAnsiTheme="minorHAnsi"/>
          <w:b/>
        </w:rPr>
        <w:lastRenderedPageBreak/>
        <w:t>7</w:t>
      </w:r>
      <w:r w:rsidRPr="00947D69">
        <w:rPr>
          <w:rFonts w:asciiTheme="minorHAnsi" w:hAnsiTheme="minorHAnsi"/>
          <w:b/>
        </w:rPr>
        <w:t xml:space="preserve"> ERI KIELI- JA KULTTUURITAUSTAISTEN LASTEN VARHAISKASVATUKSEN   </w:t>
      </w:r>
    </w:p>
    <w:p w:rsidR="007C5EC1" w:rsidRDefault="007C5EC1" w:rsidP="007A0B52">
      <w:pPr>
        <w:spacing w:after="0"/>
        <w:jc w:val="both"/>
        <w:rPr>
          <w:rFonts w:asciiTheme="minorHAnsi" w:hAnsiTheme="minorHAnsi"/>
          <w:b/>
        </w:rPr>
      </w:pPr>
      <w:r w:rsidRPr="00947D69">
        <w:rPr>
          <w:rFonts w:asciiTheme="minorHAnsi" w:hAnsiTheme="minorHAnsi"/>
          <w:b/>
        </w:rPr>
        <w:t xml:space="preserve">  JÄRJESTÄMINEN</w:t>
      </w:r>
    </w:p>
    <w:p w:rsidR="007C5EC1" w:rsidRDefault="007C5EC1" w:rsidP="007A0B52">
      <w:pPr>
        <w:spacing w:after="0"/>
        <w:jc w:val="both"/>
        <w:rPr>
          <w:rFonts w:asciiTheme="minorHAnsi" w:hAnsiTheme="minorHAnsi"/>
          <w:b/>
        </w:rPr>
      </w:pPr>
    </w:p>
    <w:p w:rsidR="007C5EC1" w:rsidRDefault="007C5EC1" w:rsidP="007A0B52">
      <w:pPr>
        <w:spacing w:after="0"/>
        <w:jc w:val="both"/>
        <w:rPr>
          <w:rFonts w:asciiTheme="minorHAnsi" w:hAnsiTheme="minorHAnsi"/>
        </w:rPr>
      </w:pPr>
      <w:r>
        <w:rPr>
          <w:rFonts w:asciiTheme="minorHAnsi" w:hAnsiTheme="minorHAnsi"/>
        </w:rPr>
        <w:t xml:space="preserve">Eri kieli- ja kulttuuritaustaisten lasten varhaiskasvatuksessa on tärkeää tiedottaa ja keskustella vanhempien kanssa varhaiskasvatuksen tavoitteista ja periaatteista. Lapsen omaan kulttuuriin, elämäntapoihin ja historiaan perehdytään, niitä arvostetaan ja ne näkyvät suvaitsevaisuutena varhaiskasvatuksen arkipäivässä. Yhteistyössä vanhempien kanssa edistetään lapsen oman kulttuuriperinteen jatkumista. Vastuu lapsen oman äidinkielen ja kulttuurin säilyttämisestä sekä kehittämisestä on perheellä. Kun eri kieli- ja kulttuuritaustainen lapsi </w:t>
      </w:r>
      <w:proofErr w:type="gramStart"/>
      <w:r>
        <w:rPr>
          <w:rFonts w:asciiTheme="minorHAnsi" w:hAnsiTheme="minorHAnsi"/>
        </w:rPr>
        <w:t>aloittaa</w:t>
      </w:r>
      <w:proofErr w:type="gramEnd"/>
      <w:r>
        <w:rPr>
          <w:rFonts w:asciiTheme="minorHAnsi" w:hAnsiTheme="minorHAnsi"/>
        </w:rPr>
        <w:t xml:space="preserve"> päiväkodissamme, henkilökunta tutustuu perheeseen täyttämällä vanhempien kanssa monikulttuurisen lapsen aloituskeskustelulomakkeen sekä Tervetuloa päivähoitoon -lomakkeen. Käytämme ammattitaitoisen tulkin palveluita aina tarvittaessa, mm. edellä mainituissa sekä vasukeskusteluissa. Perheiden kanssa käytettäviä lomakkeita löytyy päiväkodistamme myös venäjän ja englannin kielellä.</w:t>
      </w:r>
    </w:p>
    <w:p w:rsidR="007C5EC1" w:rsidRDefault="007C5EC1" w:rsidP="007A0B52">
      <w:pPr>
        <w:spacing w:after="0"/>
        <w:jc w:val="both"/>
        <w:rPr>
          <w:rFonts w:asciiTheme="minorHAnsi" w:hAnsiTheme="minorHAnsi"/>
        </w:rPr>
      </w:pPr>
    </w:p>
    <w:p w:rsidR="007C5EC1" w:rsidRPr="00236178" w:rsidRDefault="007C5EC1" w:rsidP="007A0B52">
      <w:pPr>
        <w:spacing w:after="0"/>
        <w:jc w:val="both"/>
        <w:rPr>
          <w:rFonts w:asciiTheme="minorHAnsi" w:hAnsiTheme="minorHAnsi"/>
          <w:color w:val="FF0000"/>
        </w:rPr>
      </w:pPr>
      <w:r>
        <w:rPr>
          <w:rFonts w:asciiTheme="minorHAnsi" w:hAnsiTheme="minorHAnsi"/>
        </w:rPr>
        <w:t xml:space="preserve">Vuonna 2013 Pieksämäen varhaiskasvatuksessa otettiin käyttöön suomi toisena </w:t>
      </w:r>
      <w:r w:rsidR="00517CBE">
        <w:rPr>
          <w:rFonts w:asciiTheme="minorHAnsi" w:hAnsiTheme="minorHAnsi"/>
        </w:rPr>
        <w:t>kielenä (S2) -opetussuunnitelma</w:t>
      </w:r>
      <w:r>
        <w:rPr>
          <w:rFonts w:asciiTheme="minorHAnsi" w:hAnsiTheme="minorHAnsi"/>
        </w:rPr>
        <w:t xml:space="preserve">. Se on osa Pieksämäen varhaiskasvatussuunnitelmaa sekä esiopetuksen opetussuunnitelmaa. Opetussuunnitelman mukaisesti päiväkodissamme annetaan jokaiselle monikieliselle ja -kulttuuriselle lapselle S2-opetusta, joka on siis suomen kielen tavoitteellista ja säännöllistä opetusta. S2-opetus on tarkoitettu kaikille kolme vuotta täyttäneille lapsille, joiden äidinkieli on jokin muu kuin suomi tai joiden suomen kieli ei muusta syystä ole kehittynyt ikätasoisesti. Jokaiselle kolme vuotta täyttäneelle </w:t>
      </w:r>
      <w:proofErr w:type="spellStart"/>
      <w:r>
        <w:rPr>
          <w:rFonts w:asciiTheme="minorHAnsi" w:hAnsiTheme="minorHAnsi"/>
        </w:rPr>
        <w:t>moniku-lapselle</w:t>
      </w:r>
      <w:proofErr w:type="spellEnd"/>
      <w:r>
        <w:rPr>
          <w:rFonts w:asciiTheme="minorHAnsi" w:hAnsiTheme="minorHAnsi"/>
        </w:rPr>
        <w:t xml:space="preserve"> tehdään oma S2-suunnitelma, johon asetetaan realistiset tavoitteet ja jota seurataan säännöllisesti S2-seurantalomakkeella. Koska opetus on osa päivähoidon perustehtävää, toteutuu se päiväkodissamme S2-tuokioiden lisäksi myös arkisissa rutiineissa, vuorovaikutustilanteissa sekä pienryhmätoiminnassa.</w:t>
      </w: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7C5EC1" w:rsidRDefault="007C5EC1" w:rsidP="007A0B52">
      <w:pPr>
        <w:spacing w:after="0"/>
        <w:jc w:val="both"/>
        <w:rPr>
          <w:rFonts w:asciiTheme="minorHAnsi" w:hAnsiTheme="minorHAnsi"/>
        </w:rPr>
      </w:pPr>
    </w:p>
    <w:p w:rsidR="007C5EC1" w:rsidRPr="00947D69" w:rsidRDefault="007C5EC1" w:rsidP="00150B85">
      <w:pPr>
        <w:jc w:val="both"/>
        <w:rPr>
          <w:rFonts w:asciiTheme="minorHAnsi" w:hAnsiTheme="minorHAnsi"/>
          <w:b/>
        </w:rPr>
      </w:pPr>
      <w:r>
        <w:rPr>
          <w:rFonts w:asciiTheme="minorHAnsi" w:hAnsiTheme="minorHAnsi"/>
          <w:b/>
        </w:rPr>
        <w:t>8</w:t>
      </w:r>
      <w:r w:rsidRPr="00947D69">
        <w:rPr>
          <w:rFonts w:asciiTheme="minorHAnsi" w:hAnsiTheme="minorHAnsi"/>
          <w:b/>
        </w:rPr>
        <w:t xml:space="preserve"> VARHAISKASVATUKSEN ARVIOINTI, KEHITTÄMINEN JA SEURANTA</w:t>
      </w:r>
    </w:p>
    <w:p w:rsidR="007C5EC1" w:rsidRPr="008C5265" w:rsidRDefault="007C5EC1" w:rsidP="00AC0419">
      <w:pPr>
        <w:spacing w:after="0"/>
        <w:rPr>
          <w:rFonts w:asciiTheme="minorHAnsi" w:hAnsiTheme="minorHAnsi"/>
        </w:rPr>
      </w:pPr>
      <w:r>
        <w:rPr>
          <w:rFonts w:asciiTheme="minorHAnsi" w:hAnsiTheme="minorHAnsi"/>
        </w:rPr>
        <w:t>Suoritamme jatkuvaa ja säännöllistä arviointia, dokumentointia ja seurantaa varhaiskasvatuksen se</w:t>
      </w:r>
      <w:r w:rsidR="00E246FC">
        <w:rPr>
          <w:rFonts w:asciiTheme="minorHAnsi" w:hAnsiTheme="minorHAnsi"/>
        </w:rPr>
        <w:t>kä työmme laadun kehittämiseksi. K</w:t>
      </w:r>
      <w:r w:rsidRPr="008C5265">
        <w:rPr>
          <w:rFonts w:asciiTheme="minorHAnsi" w:hAnsiTheme="minorHAnsi"/>
        </w:rPr>
        <w:t>oulut</w:t>
      </w:r>
      <w:r w:rsidR="00E246FC">
        <w:rPr>
          <w:rFonts w:asciiTheme="minorHAnsi" w:hAnsiTheme="minorHAnsi"/>
        </w:rPr>
        <w:t>taudumme säännöllisesti työmme kehittämiseksi.</w:t>
      </w:r>
    </w:p>
    <w:p w:rsidR="007C5EC1" w:rsidRPr="008C5265" w:rsidRDefault="007C5EC1" w:rsidP="00AC0419">
      <w:pPr>
        <w:spacing w:after="0"/>
        <w:rPr>
          <w:rFonts w:asciiTheme="minorHAnsi" w:hAnsiTheme="minorHAnsi"/>
        </w:rPr>
      </w:pPr>
    </w:p>
    <w:p w:rsidR="007C5EC1" w:rsidRPr="006C10A4" w:rsidRDefault="007C5EC1" w:rsidP="00AC0419">
      <w:pPr>
        <w:spacing w:after="0"/>
        <w:rPr>
          <w:rFonts w:asciiTheme="minorHAnsi" w:hAnsiTheme="minorHAnsi"/>
          <w:color w:val="FF0000"/>
        </w:rPr>
      </w:pPr>
      <w:r w:rsidRPr="008C5265">
        <w:rPr>
          <w:rFonts w:asciiTheme="minorHAnsi" w:hAnsiTheme="minorHAnsi"/>
        </w:rPr>
        <w:t>Varhaiskasvatuksen arviointiin osallistuvat</w:t>
      </w:r>
      <w:r>
        <w:rPr>
          <w:rFonts w:asciiTheme="minorHAnsi" w:hAnsiTheme="minorHAnsi"/>
        </w:rPr>
        <w:t xml:space="preserve"> päiväkotimme</w:t>
      </w:r>
      <w:r w:rsidRPr="008C5265">
        <w:rPr>
          <w:rFonts w:asciiTheme="minorHAnsi" w:hAnsiTheme="minorHAnsi"/>
        </w:rPr>
        <w:t xml:space="preserve"> henkilöstön ja hallinnon lisäksi vanhemmat, lapset sekä eri yhteistyötahot. Säännöllinen dokumentointi mahdollistaa pitkäjänteisen seurannan ja arvioinnin. Arviointi toteutetaan sekä sisäisenä </w:t>
      </w:r>
      <w:proofErr w:type="spellStart"/>
      <w:r w:rsidRPr="008C5265">
        <w:rPr>
          <w:rFonts w:asciiTheme="minorHAnsi" w:hAnsiTheme="minorHAnsi"/>
        </w:rPr>
        <w:t>itsearviointina</w:t>
      </w:r>
      <w:proofErr w:type="spellEnd"/>
      <w:r w:rsidRPr="008C5265">
        <w:rPr>
          <w:rFonts w:asciiTheme="minorHAnsi" w:hAnsiTheme="minorHAnsi"/>
        </w:rPr>
        <w:t xml:space="preserve"> sekä asiakasperheitä ja eri yhteis</w:t>
      </w:r>
      <w:r>
        <w:rPr>
          <w:rFonts w:asciiTheme="minorHAnsi" w:hAnsiTheme="minorHAnsi"/>
        </w:rPr>
        <w:t>työ</w:t>
      </w:r>
      <w:r w:rsidRPr="008C5265">
        <w:rPr>
          <w:rFonts w:asciiTheme="minorHAnsi" w:hAnsiTheme="minorHAnsi"/>
        </w:rPr>
        <w:t>tahoja koskettavana ulkoisena arviointina.</w:t>
      </w:r>
    </w:p>
    <w:p w:rsidR="007C5EC1" w:rsidRPr="008C5265" w:rsidRDefault="007C5EC1" w:rsidP="00AC0419">
      <w:pPr>
        <w:spacing w:after="0"/>
        <w:rPr>
          <w:rFonts w:asciiTheme="minorHAnsi" w:hAnsiTheme="minorHAnsi"/>
        </w:rPr>
      </w:pPr>
    </w:p>
    <w:p w:rsidR="007C5EC1" w:rsidRPr="008C5265" w:rsidRDefault="007C5EC1" w:rsidP="00AC0419">
      <w:pPr>
        <w:spacing w:after="0"/>
        <w:rPr>
          <w:rFonts w:asciiTheme="minorHAnsi" w:hAnsiTheme="minorHAnsi"/>
        </w:rPr>
      </w:pPr>
      <w:r>
        <w:rPr>
          <w:rFonts w:asciiTheme="minorHAnsi" w:hAnsiTheme="minorHAnsi"/>
        </w:rPr>
        <w:t>Tahiniemen päiväkodin va</w:t>
      </w:r>
      <w:r w:rsidR="0034616C">
        <w:rPr>
          <w:rFonts w:asciiTheme="minorHAnsi" w:hAnsiTheme="minorHAnsi"/>
        </w:rPr>
        <w:t xml:space="preserve">rhaiskasvatussuunnitelma </w:t>
      </w:r>
      <w:r>
        <w:rPr>
          <w:rFonts w:asciiTheme="minorHAnsi" w:hAnsiTheme="minorHAnsi"/>
        </w:rPr>
        <w:t xml:space="preserve">tarkistetaan </w:t>
      </w:r>
      <w:r w:rsidRPr="008C5265">
        <w:rPr>
          <w:rFonts w:asciiTheme="minorHAnsi" w:hAnsiTheme="minorHAnsi"/>
        </w:rPr>
        <w:t xml:space="preserve">ja arvioidaan </w:t>
      </w:r>
      <w:proofErr w:type="spellStart"/>
      <w:r w:rsidRPr="0081031F">
        <w:rPr>
          <w:rFonts w:asciiTheme="minorHAnsi" w:hAnsiTheme="minorHAnsi"/>
        </w:rPr>
        <w:t>toimintavuosittain</w:t>
      </w:r>
      <w:proofErr w:type="spellEnd"/>
      <w:r>
        <w:rPr>
          <w:rFonts w:asciiTheme="minorHAnsi" w:hAnsiTheme="minorHAnsi"/>
        </w:rPr>
        <w:t xml:space="preserve"> ja päivitetään tarvittaessa</w:t>
      </w:r>
      <w:r w:rsidRPr="008C5265">
        <w:rPr>
          <w:rFonts w:asciiTheme="minorHAnsi" w:hAnsiTheme="minorHAnsi"/>
        </w:rPr>
        <w:t>.</w:t>
      </w:r>
      <w:r>
        <w:rPr>
          <w:rFonts w:asciiTheme="minorHAnsi" w:hAnsiTheme="minorHAnsi"/>
        </w:rPr>
        <w:t xml:space="preserve"> </w:t>
      </w:r>
      <w:r w:rsidRPr="008C5265">
        <w:rPr>
          <w:rFonts w:asciiTheme="minorHAnsi" w:hAnsiTheme="minorHAnsi"/>
        </w:rPr>
        <w:t>Lasten va</w:t>
      </w:r>
      <w:r>
        <w:rPr>
          <w:rFonts w:asciiTheme="minorHAnsi" w:hAnsiTheme="minorHAnsi"/>
        </w:rPr>
        <w:t xml:space="preserve">sut puolestaan </w:t>
      </w:r>
      <w:r w:rsidRPr="008C5265">
        <w:rPr>
          <w:rFonts w:asciiTheme="minorHAnsi" w:hAnsiTheme="minorHAnsi"/>
        </w:rPr>
        <w:t>tehdään perheiden kanssa yhteistyössä vähintään kerran vuodessa ja arvioidaan seuraavan vasun teon yhteydessä. Päivitystä tehdään</w:t>
      </w:r>
      <w:r>
        <w:rPr>
          <w:rFonts w:asciiTheme="minorHAnsi" w:hAnsiTheme="minorHAnsi"/>
        </w:rPr>
        <w:t xml:space="preserve"> tarvittaessa</w:t>
      </w:r>
      <w:r w:rsidRPr="008C5265">
        <w:rPr>
          <w:rFonts w:asciiTheme="minorHAnsi" w:hAnsiTheme="minorHAnsi"/>
        </w:rPr>
        <w:t xml:space="preserve"> pitkin toimintakautta. Ryhmävasut laaditaan lasten vasujen teon jälkeen ja arvioidaan </w:t>
      </w:r>
      <w:r>
        <w:rPr>
          <w:rFonts w:asciiTheme="minorHAnsi" w:hAnsiTheme="minorHAnsi"/>
        </w:rPr>
        <w:t>toimintakauden aikana sekä päivitetään tarvittaessa.</w:t>
      </w:r>
    </w:p>
    <w:p w:rsidR="007C5EC1" w:rsidRPr="008C5265" w:rsidRDefault="007C5EC1" w:rsidP="00AC0419">
      <w:pPr>
        <w:spacing w:after="0"/>
        <w:rPr>
          <w:rFonts w:asciiTheme="minorHAnsi" w:hAnsiTheme="minorHAnsi"/>
        </w:rPr>
      </w:pPr>
    </w:p>
    <w:p w:rsidR="007C5EC1" w:rsidRPr="008C5265" w:rsidRDefault="007C5EC1" w:rsidP="00AC0419">
      <w:pPr>
        <w:spacing w:after="0"/>
        <w:rPr>
          <w:rFonts w:asciiTheme="minorHAnsi" w:hAnsiTheme="minorHAnsi"/>
        </w:rPr>
      </w:pPr>
      <w:r w:rsidRPr="008C5265">
        <w:rPr>
          <w:rFonts w:asciiTheme="minorHAnsi" w:hAnsiTheme="minorHAnsi"/>
        </w:rPr>
        <w:t xml:space="preserve">Varhaiskasvatuksen arvioinnin välineinä päiväkodissamme ovat </w:t>
      </w:r>
      <w:r w:rsidR="00181A5C">
        <w:rPr>
          <w:rFonts w:asciiTheme="minorHAnsi" w:hAnsiTheme="minorHAnsi"/>
        </w:rPr>
        <w:t xml:space="preserve">koko kaupungin varhaiskasvatuksen ja päiväkotimme työtyytyväisyyskyselyt sekä </w:t>
      </w:r>
      <w:r w:rsidRPr="008C5265">
        <w:rPr>
          <w:rFonts w:asciiTheme="minorHAnsi" w:hAnsiTheme="minorHAnsi"/>
        </w:rPr>
        <w:t xml:space="preserve">henkilökunta- ja tiimipalaverit, kehityskeskustelut, </w:t>
      </w:r>
      <w:r w:rsidRPr="008C5265">
        <w:rPr>
          <w:rFonts w:asciiTheme="minorHAnsi" w:hAnsiTheme="minorHAnsi"/>
        </w:rPr>
        <w:lastRenderedPageBreak/>
        <w:t>peda</w:t>
      </w:r>
      <w:r>
        <w:rPr>
          <w:rFonts w:asciiTheme="minorHAnsi" w:hAnsiTheme="minorHAnsi"/>
        </w:rPr>
        <w:t xml:space="preserve">gogiset </w:t>
      </w:r>
      <w:r w:rsidRPr="008C5265">
        <w:rPr>
          <w:rFonts w:asciiTheme="minorHAnsi" w:hAnsiTheme="minorHAnsi"/>
        </w:rPr>
        <w:t>illat sekä</w:t>
      </w:r>
      <w:r>
        <w:rPr>
          <w:rFonts w:asciiTheme="minorHAnsi" w:hAnsiTheme="minorHAnsi"/>
        </w:rPr>
        <w:t xml:space="preserve"> arviointi- ja suunnittelupäivät</w:t>
      </w:r>
      <w:r w:rsidRPr="008C5265">
        <w:rPr>
          <w:rFonts w:asciiTheme="minorHAnsi" w:hAnsiTheme="minorHAnsi"/>
        </w:rPr>
        <w:t>, jolloin arvioidaan ja kehitetään työ- ja toimintatapojamme. Asiakkaiden kau</w:t>
      </w:r>
      <w:r w:rsidR="00181A5C">
        <w:rPr>
          <w:rFonts w:asciiTheme="minorHAnsi" w:hAnsiTheme="minorHAnsi"/>
        </w:rPr>
        <w:t xml:space="preserve">tta varhaiskasvatusta arvioidaan </w:t>
      </w:r>
      <w:r w:rsidRPr="008C5265">
        <w:rPr>
          <w:rFonts w:asciiTheme="minorHAnsi" w:hAnsiTheme="minorHAnsi"/>
        </w:rPr>
        <w:t>muun muassa suorittamalla asiakaskysely</w:t>
      </w:r>
      <w:r>
        <w:rPr>
          <w:rFonts w:asciiTheme="minorHAnsi" w:hAnsiTheme="minorHAnsi"/>
        </w:rPr>
        <w:t>itä. Vanhe</w:t>
      </w:r>
      <w:r w:rsidRPr="008C5265">
        <w:rPr>
          <w:rFonts w:asciiTheme="minorHAnsi" w:hAnsiTheme="minorHAnsi"/>
        </w:rPr>
        <w:t>mmat voivat antaa mielipiteitään päiväkotimme varhaiskasvatuksesta myös vanhempainiltojen sekä palautepostilaatikon kautta. Arviointia suoritetaan yhdessä perheiden kanssa myös erikseen sovituissa keskusteluissa, esimerkiksi vasukeskusteluissa.</w:t>
      </w:r>
    </w:p>
    <w:p w:rsidR="007C5EC1" w:rsidRPr="008C5265" w:rsidRDefault="007C5EC1" w:rsidP="00AC0419">
      <w:pPr>
        <w:spacing w:after="0"/>
        <w:rPr>
          <w:rFonts w:asciiTheme="minorHAnsi" w:hAnsiTheme="minorHAnsi"/>
        </w:rPr>
      </w:pPr>
    </w:p>
    <w:p w:rsidR="007C5EC1" w:rsidRDefault="007C5EC1" w:rsidP="00AC0419">
      <w:pPr>
        <w:spacing w:after="0"/>
        <w:rPr>
          <w:rFonts w:asciiTheme="minorHAnsi" w:hAnsiTheme="minorHAnsi"/>
        </w:rPr>
      </w:pPr>
      <w:r>
        <w:rPr>
          <w:rFonts w:asciiTheme="minorHAnsi" w:hAnsiTheme="minorHAnsi"/>
        </w:rPr>
        <w:t>Päiväkotimme l</w:t>
      </w:r>
      <w:r w:rsidRPr="008C5265">
        <w:rPr>
          <w:rFonts w:asciiTheme="minorHAnsi" w:hAnsiTheme="minorHAnsi"/>
        </w:rPr>
        <w:t>apsiryhmässä</w:t>
      </w:r>
      <w:r>
        <w:rPr>
          <w:rFonts w:asciiTheme="minorHAnsi" w:hAnsiTheme="minorHAnsi"/>
        </w:rPr>
        <w:t xml:space="preserve"> suoritamme arviointia </w:t>
      </w:r>
      <w:r w:rsidRPr="008C5265">
        <w:rPr>
          <w:rFonts w:asciiTheme="minorHAnsi" w:hAnsiTheme="minorHAnsi"/>
        </w:rPr>
        <w:t>jatkuvana havainnointina sekä dokumentointina. Yhtenä lap</w:t>
      </w:r>
      <w:r w:rsidR="00FF1AA0">
        <w:rPr>
          <w:rFonts w:asciiTheme="minorHAnsi" w:hAnsiTheme="minorHAnsi"/>
        </w:rPr>
        <w:t xml:space="preserve">sen kehityksen havainnointivälineenä </w:t>
      </w:r>
      <w:r w:rsidRPr="008C5265">
        <w:rPr>
          <w:rFonts w:asciiTheme="minorHAnsi" w:hAnsiTheme="minorHAnsi"/>
        </w:rPr>
        <w:t>toimii lapsen kasvun kansio, johon kerätään kaikki lapsen tuo</w:t>
      </w:r>
      <w:r>
        <w:rPr>
          <w:rFonts w:asciiTheme="minorHAnsi" w:hAnsiTheme="minorHAnsi"/>
        </w:rPr>
        <w:t>tokset ja tehdyt tehtävät.</w:t>
      </w:r>
    </w:p>
    <w:p w:rsidR="007C5EC1" w:rsidRDefault="007C5EC1" w:rsidP="00AC0419">
      <w:pPr>
        <w:spacing w:after="0"/>
        <w:rPr>
          <w:rFonts w:asciiTheme="minorHAnsi" w:hAnsiTheme="minorHAnsi"/>
        </w:rPr>
      </w:pPr>
    </w:p>
    <w:p w:rsidR="007C5EC1" w:rsidRDefault="007C5EC1" w:rsidP="00AC0419">
      <w:pPr>
        <w:spacing w:after="0"/>
        <w:ind w:firstLine="1304"/>
        <w:rPr>
          <w:rFonts w:ascii="Blackadder ITC" w:hAnsi="Blackadder ITC"/>
          <w:b/>
          <w:i/>
          <w:iCs/>
          <w:color w:val="000000" w:themeColor="text1"/>
          <w:sz w:val="36"/>
          <w:szCs w:val="36"/>
        </w:rPr>
      </w:pPr>
    </w:p>
    <w:p w:rsidR="007C5EC1" w:rsidRPr="000D4839" w:rsidRDefault="00D039D2" w:rsidP="00AC0419">
      <w:pPr>
        <w:spacing w:after="0"/>
        <w:ind w:firstLine="1304"/>
        <w:rPr>
          <w:rFonts w:ascii="Blackadder ITC" w:hAnsi="Blackadder ITC"/>
          <w:b/>
          <w:i/>
          <w:iCs/>
          <w:color w:val="000000" w:themeColor="text1"/>
          <w:sz w:val="36"/>
          <w:szCs w:val="36"/>
        </w:rPr>
      </w:pPr>
      <w:r>
        <w:rPr>
          <w:rFonts w:ascii="Blackadder ITC" w:hAnsi="Blackadder ITC"/>
          <w:b/>
          <w:i/>
          <w:iCs/>
          <w:color w:val="000000" w:themeColor="text1"/>
          <w:sz w:val="36"/>
          <w:szCs w:val="36"/>
        </w:rPr>
        <w:t xml:space="preserve">Tämän vasun pohjalta lähdemme </w:t>
      </w:r>
      <w:r w:rsidR="007C5EC1" w:rsidRPr="000D4839">
        <w:rPr>
          <w:rFonts w:ascii="Blackadder ITC" w:hAnsi="Blackadder ITC"/>
          <w:b/>
          <w:i/>
          <w:iCs/>
          <w:color w:val="000000" w:themeColor="text1"/>
          <w:sz w:val="36"/>
          <w:szCs w:val="36"/>
        </w:rPr>
        <w:t>tekemään arvokasta</w:t>
      </w:r>
    </w:p>
    <w:p w:rsidR="007C5EC1" w:rsidRPr="000D4839" w:rsidRDefault="007C5EC1" w:rsidP="00AC0419">
      <w:pPr>
        <w:spacing w:after="0"/>
        <w:ind w:firstLine="1304"/>
        <w:rPr>
          <w:rFonts w:ascii="Blackadder ITC" w:hAnsi="Blackadder ITC"/>
          <w:b/>
          <w:i/>
          <w:iCs/>
          <w:color w:val="000000" w:themeColor="text1"/>
          <w:sz w:val="36"/>
          <w:szCs w:val="36"/>
        </w:rPr>
      </w:pPr>
      <w:r w:rsidRPr="000D4839">
        <w:rPr>
          <w:rFonts w:ascii="Blackadder ITC" w:hAnsi="Blackadder ITC"/>
          <w:b/>
          <w:i/>
          <w:iCs/>
          <w:color w:val="000000" w:themeColor="text1"/>
          <w:sz w:val="36"/>
          <w:szCs w:val="36"/>
        </w:rPr>
        <w:t>työtä lasten kanssa. Yhdessä leikkien, nauraen ja laulaen</w:t>
      </w:r>
    </w:p>
    <w:p w:rsidR="007C5EC1" w:rsidRDefault="007C5EC1" w:rsidP="00AC0419">
      <w:pPr>
        <w:spacing w:after="0"/>
        <w:ind w:firstLine="1304"/>
        <w:rPr>
          <w:rFonts w:ascii="Blackadder ITC" w:hAnsi="Blackadder ITC"/>
          <w:i/>
          <w:iCs/>
          <w:color w:val="000000" w:themeColor="text1"/>
          <w:sz w:val="36"/>
          <w:szCs w:val="36"/>
        </w:rPr>
      </w:pPr>
      <w:r w:rsidRPr="000D4839">
        <w:rPr>
          <w:rFonts w:ascii="Blackadder ITC" w:hAnsi="Blackadder ITC"/>
          <w:b/>
          <w:i/>
          <w:iCs/>
          <w:color w:val="000000" w:themeColor="text1"/>
          <w:sz w:val="36"/>
          <w:szCs w:val="36"/>
        </w:rPr>
        <w:t>opimme uutta ja saamme aikaan unohtumattomia kokemuksia</w:t>
      </w:r>
      <w:r>
        <w:rPr>
          <w:rFonts w:ascii="Blackadder ITC" w:hAnsi="Blackadder ITC"/>
          <w:i/>
          <w:iCs/>
          <w:color w:val="000000" w:themeColor="text1"/>
          <w:sz w:val="36"/>
          <w:szCs w:val="36"/>
        </w:rPr>
        <w:t>.</w:t>
      </w:r>
    </w:p>
    <w:p w:rsidR="007C5EC1" w:rsidRDefault="007C5EC1" w:rsidP="00AC0419">
      <w:pPr>
        <w:spacing w:after="0"/>
        <w:ind w:firstLine="1304"/>
        <w:rPr>
          <w:rFonts w:ascii="Blackadder ITC" w:hAnsi="Blackadder ITC"/>
          <w:i/>
          <w:iCs/>
          <w:color w:val="000000" w:themeColor="text1"/>
          <w:sz w:val="36"/>
          <w:szCs w:val="36"/>
        </w:rPr>
      </w:pPr>
      <w:r>
        <w:rPr>
          <w:rFonts w:ascii="Blackadder ITC" w:hAnsi="Blackadder ITC"/>
          <w:i/>
          <w:iCs/>
          <w:noProof/>
          <w:color w:val="000000" w:themeColor="text1"/>
          <w:sz w:val="36"/>
          <w:szCs w:val="36"/>
          <w:lang w:eastAsia="fi-FI"/>
        </w:rPr>
        <w:drawing>
          <wp:anchor distT="0" distB="0" distL="114300" distR="114300" simplePos="0" relativeHeight="251674624" behindDoc="1" locked="0" layoutInCell="1" allowOverlap="1" wp14:anchorId="10DE6522" wp14:editId="3EDA714A">
            <wp:simplePos x="0" y="0"/>
            <wp:positionH relativeFrom="column">
              <wp:posOffset>1042670</wp:posOffset>
            </wp:positionH>
            <wp:positionV relativeFrom="paragraph">
              <wp:posOffset>160655</wp:posOffset>
            </wp:positionV>
            <wp:extent cx="3870960" cy="5307965"/>
            <wp:effectExtent l="0" t="0" r="0" b="6985"/>
            <wp:wrapThrough wrapText="bothSides">
              <wp:wrapPolygon edited="0">
                <wp:start x="0" y="0"/>
                <wp:lineTo x="0" y="21551"/>
                <wp:lineTo x="21472" y="21551"/>
                <wp:lineTo x="21472" y="0"/>
                <wp:lineTo x="0" y="0"/>
              </wp:wrapPolygon>
            </wp:wrapThrough>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u_takakans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0960" cy="5307965"/>
                    </a:xfrm>
                    <a:prstGeom prst="rect">
                      <a:avLst/>
                    </a:prstGeom>
                  </pic:spPr>
                </pic:pic>
              </a:graphicData>
            </a:graphic>
            <wp14:sizeRelH relativeFrom="page">
              <wp14:pctWidth>0</wp14:pctWidth>
            </wp14:sizeRelH>
            <wp14:sizeRelV relativeFrom="page">
              <wp14:pctHeight>0</wp14:pctHeight>
            </wp14:sizeRelV>
          </wp:anchor>
        </w:drawing>
      </w:r>
    </w:p>
    <w:p w:rsidR="007C5EC1" w:rsidRPr="00703E56" w:rsidRDefault="007C5EC1" w:rsidP="00AC0419">
      <w:pPr>
        <w:spacing w:after="0"/>
        <w:ind w:firstLine="1304"/>
        <w:rPr>
          <w:rFonts w:ascii="Blackadder ITC" w:hAnsi="Blackadder ITC"/>
          <w:i/>
          <w:iCs/>
          <w:color w:val="000000" w:themeColor="text1"/>
          <w:sz w:val="36"/>
          <w:szCs w:val="36"/>
        </w:rPr>
      </w:pPr>
      <w:r>
        <w:rPr>
          <w:rFonts w:ascii="Blackadder ITC" w:hAnsi="Blackadder ITC"/>
          <w:i/>
          <w:iCs/>
          <w:color w:val="000000" w:themeColor="text1"/>
          <w:sz w:val="36"/>
          <w:szCs w:val="36"/>
        </w:rPr>
        <w:t xml:space="preserve">      </w:t>
      </w:r>
    </w:p>
    <w:p w:rsidR="007C5EC1" w:rsidRPr="00961C28" w:rsidRDefault="007C5EC1" w:rsidP="00961C28">
      <w:pPr>
        <w:spacing w:after="0"/>
        <w:jc w:val="both"/>
        <w:rPr>
          <w:rFonts w:asciiTheme="minorHAnsi" w:hAnsiTheme="minorHAnsi"/>
          <w:b/>
        </w:rPr>
      </w:pPr>
    </w:p>
    <w:sectPr w:rsidR="007C5EC1" w:rsidRPr="00961C28" w:rsidSect="007C5EC1">
      <w:footerReference w:type="even" r:id="rId16"/>
      <w:footerReference w:type="default" r:id="rId17"/>
      <w:pgSz w:w="11906" w:h="16838"/>
      <w:pgMar w:top="731" w:right="731" w:bottom="731" w:left="129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ECE" w:rsidRDefault="00DF1ECE" w:rsidP="007C5EC1">
      <w:pPr>
        <w:spacing w:after="0" w:line="240" w:lineRule="auto"/>
      </w:pPr>
      <w:r>
        <w:separator/>
      </w:r>
    </w:p>
  </w:endnote>
  <w:endnote w:type="continuationSeparator" w:id="0">
    <w:p w:rsidR="00DF1ECE" w:rsidRDefault="00DF1ECE" w:rsidP="007C5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mn-ea">
    <w:panose1 w:val="00000000000000000000"/>
    <w:charset w:val="00"/>
    <w:family w:val="roman"/>
    <w:notTrueType/>
    <w:pitch w:val="default"/>
  </w:font>
  <w:font w:name="+mn-cs">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EC1" w:rsidRDefault="007C5EC1" w:rsidP="007C5EC1">
    <w:pPr>
      <w:pStyle w:val="Alatunniste"/>
      <w:framePr w:wrap="none"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rsidR="007C5EC1" w:rsidRDefault="007C5EC1" w:rsidP="007C5EC1">
    <w:pPr>
      <w:pStyle w:val="Alatunnist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EC1" w:rsidRDefault="007C5EC1" w:rsidP="007C5EC1">
    <w:pPr>
      <w:pStyle w:val="Alatunniste"/>
      <w:framePr w:wrap="none"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separate"/>
    </w:r>
    <w:r w:rsidR="00752DB3">
      <w:rPr>
        <w:rStyle w:val="Sivunumero"/>
        <w:noProof/>
      </w:rPr>
      <w:t>2</w:t>
    </w:r>
    <w:r>
      <w:rPr>
        <w:rStyle w:val="Sivunumero"/>
      </w:rPr>
      <w:fldChar w:fldCharType="end"/>
    </w:r>
  </w:p>
  <w:p w:rsidR="007C5EC1" w:rsidRDefault="007C5EC1" w:rsidP="007C5EC1">
    <w:pPr>
      <w:pStyle w:val="Alatunnist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ECE" w:rsidRDefault="00DF1ECE" w:rsidP="007C5EC1">
      <w:pPr>
        <w:spacing w:after="0" w:line="240" w:lineRule="auto"/>
      </w:pPr>
      <w:r>
        <w:separator/>
      </w:r>
    </w:p>
  </w:footnote>
  <w:footnote w:type="continuationSeparator" w:id="0">
    <w:p w:rsidR="00DF1ECE" w:rsidRDefault="00DF1ECE" w:rsidP="007C5E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D15BC"/>
    <w:multiLevelType w:val="hybridMultilevel"/>
    <w:tmpl w:val="24A8BF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38B3F3C"/>
    <w:multiLevelType w:val="hybridMultilevel"/>
    <w:tmpl w:val="4BB6F9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408F5F4A"/>
    <w:multiLevelType w:val="hybridMultilevel"/>
    <w:tmpl w:val="B04490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79CC4C40"/>
    <w:multiLevelType w:val="hybridMultilevel"/>
    <w:tmpl w:val="5A46CA9E"/>
    <w:lvl w:ilvl="0" w:tplc="56BE304C">
      <w:start w:val="5"/>
      <w:numFmt w:val="bullet"/>
      <w:lvlText w:val=""/>
      <w:lvlJc w:val="left"/>
      <w:pPr>
        <w:ind w:left="720" w:hanging="360"/>
      </w:pPr>
      <w:rPr>
        <w:rFonts w:ascii="Symbol" w:eastAsiaTheme="minorHAnsi" w:hAnsi="Symbo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C28"/>
    <w:rsid w:val="000D447F"/>
    <w:rsid w:val="00181A5C"/>
    <w:rsid w:val="00183E11"/>
    <w:rsid w:val="001B2E63"/>
    <w:rsid w:val="001C206A"/>
    <w:rsid w:val="00252580"/>
    <w:rsid w:val="00271409"/>
    <w:rsid w:val="0028466D"/>
    <w:rsid w:val="002F38C4"/>
    <w:rsid w:val="00326DB6"/>
    <w:rsid w:val="0034616C"/>
    <w:rsid w:val="003616F2"/>
    <w:rsid w:val="00361C10"/>
    <w:rsid w:val="003746F2"/>
    <w:rsid w:val="003D6DFE"/>
    <w:rsid w:val="003E69A3"/>
    <w:rsid w:val="00402B48"/>
    <w:rsid w:val="00431E21"/>
    <w:rsid w:val="00456794"/>
    <w:rsid w:val="004E7188"/>
    <w:rsid w:val="00507D70"/>
    <w:rsid w:val="00517CBE"/>
    <w:rsid w:val="005670C8"/>
    <w:rsid w:val="00611375"/>
    <w:rsid w:val="00653F83"/>
    <w:rsid w:val="00661E6E"/>
    <w:rsid w:val="00663652"/>
    <w:rsid w:val="006674FF"/>
    <w:rsid w:val="006D098C"/>
    <w:rsid w:val="006D2C3D"/>
    <w:rsid w:val="00752DB3"/>
    <w:rsid w:val="00773931"/>
    <w:rsid w:val="007C5EC1"/>
    <w:rsid w:val="007C672E"/>
    <w:rsid w:val="007F6EFC"/>
    <w:rsid w:val="00877026"/>
    <w:rsid w:val="00897F87"/>
    <w:rsid w:val="008E3862"/>
    <w:rsid w:val="00955C3F"/>
    <w:rsid w:val="00961C28"/>
    <w:rsid w:val="009A16A5"/>
    <w:rsid w:val="00A45B35"/>
    <w:rsid w:val="00A957B0"/>
    <w:rsid w:val="00B03925"/>
    <w:rsid w:val="00B27735"/>
    <w:rsid w:val="00B519E5"/>
    <w:rsid w:val="00B725DC"/>
    <w:rsid w:val="00B73261"/>
    <w:rsid w:val="00B745D1"/>
    <w:rsid w:val="00BC3128"/>
    <w:rsid w:val="00C07AE8"/>
    <w:rsid w:val="00C106DA"/>
    <w:rsid w:val="00C4334D"/>
    <w:rsid w:val="00CA50B0"/>
    <w:rsid w:val="00CB24F2"/>
    <w:rsid w:val="00D039D2"/>
    <w:rsid w:val="00DF1ECE"/>
    <w:rsid w:val="00E246FC"/>
    <w:rsid w:val="00EF2E02"/>
    <w:rsid w:val="00F02902"/>
    <w:rsid w:val="00F14FD4"/>
    <w:rsid w:val="00F9314F"/>
    <w:rsid w:val="00F97996"/>
    <w:rsid w:val="00FB3816"/>
    <w:rsid w:val="00FB51B7"/>
    <w:rsid w:val="00FC6BC9"/>
    <w:rsid w:val="00FD1C11"/>
    <w:rsid w:val="00FF1AA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961C28"/>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7C5EC1"/>
    <w:pPr>
      <w:ind w:left="720"/>
      <w:contextualSpacing/>
    </w:pPr>
  </w:style>
  <w:style w:type="paragraph" w:styleId="Eivli">
    <w:name w:val="No Spacing"/>
    <w:uiPriority w:val="1"/>
    <w:qFormat/>
    <w:rsid w:val="007C5EC1"/>
    <w:pPr>
      <w:spacing w:after="0" w:line="240" w:lineRule="auto"/>
    </w:pPr>
  </w:style>
  <w:style w:type="paragraph" w:styleId="Yltunniste">
    <w:name w:val="header"/>
    <w:basedOn w:val="Normaali"/>
    <w:link w:val="YltunnisteChar"/>
    <w:uiPriority w:val="99"/>
    <w:unhideWhenUsed/>
    <w:rsid w:val="007C5EC1"/>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7C5EC1"/>
  </w:style>
  <w:style w:type="paragraph" w:styleId="Alatunniste">
    <w:name w:val="footer"/>
    <w:basedOn w:val="Normaali"/>
    <w:link w:val="AlatunnisteChar"/>
    <w:uiPriority w:val="99"/>
    <w:unhideWhenUsed/>
    <w:rsid w:val="007C5EC1"/>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7C5EC1"/>
  </w:style>
  <w:style w:type="character" w:styleId="Sivunumero">
    <w:name w:val="page number"/>
    <w:basedOn w:val="Kappaleenoletusfontti"/>
    <w:uiPriority w:val="99"/>
    <w:semiHidden/>
    <w:unhideWhenUsed/>
    <w:rsid w:val="007C5EC1"/>
  </w:style>
  <w:style w:type="paragraph" w:styleId="Seliteteksti">
    <w:name w:val="Balloon Text"/>
    <w:basedOn w:val="Normaali"/>
    <w:link w:val="SelitetekstiChar"/>
    <w:uiPriority w:val="99"/>
    <w:semiHidden/>
    <w:unhideWhenUsed/>
    <w:rsid w:val="002F38C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2F38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961C28"/>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7C5EC1"/>
    <w:pPr>
      <w:ind w:left="720"/>
      <w:contextualSpacing/>
    </w:pPr>
  </w:style>
  <w:style w:type="paragraph" w:styleId="Eivli">
    <w:name w:val="No Spacing"/>
    <w:uiPriority w:val="1"/>
    <w:qFormat/>
    <w:rsid w:val="007C5EC1"/>
    <w:pPr>
      <w:spacing w:after="0" w:line="240" w:lineRule="auto"/>
    </w:pPr>
  </w:style>
  <w:style w:type="paragraph" w:styleId="Yltunniste">
    <w:name w:val="header"/>
    <w:basedOn w:val="Normaali"/>
    <w:link w:val="YltunnisteChar"/>
    <w:uiPriority w:val="99"/>
    <w:unhideWhenUsed/>
    <w:rsid w:val="007C5EC1"/>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7C5EC1"/>
  </w:style>
  <w:style w:type="paragraph" w:styleId="Alatunniste">
    <w:name w:val="footer"/>
    <w:basedOn w:val="Normaali"/>
    <w:link w:val="AlatunnisteChar"/>
    <w:uiPriority w:val="99"/>
    <w:unhideWhenUsed/>
    <w:rsid w:val="007C5EC1"/>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7C5EC1"/>
  </w:style>
  <w:style w:type="character" w:styleId="Sivunumero">
    <w:name w:val="page number"/>
    <w:basedOn w:val="Kappaleenoletusfontti"/>
    <w:uiPriority w:val="99"/>
    <w:semiHidden/>
    <w:unhideWhenUsed/>
    <w:rsid w:val="007C5EC1"/>
  </w:style>
  <w:style w:type="paragraph" w:styleId="Seliteteksti">
    <w:name w:val="Balloon Text"/>
    <w:basedOn w:val="Normaali"/>
    <w:link w:val="SelitetekstiChar"/>
    <w:uiPriority w:val="99"/>
    <w:semiHidden/>
    <w:unhideWhenUsed/>
    <w:rsid w:val="002F38C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2F38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3479</Words>
  <Characters>28183</Characters>
  <Application>Microsoft Office Word</Application>
  <DocSecurity>4</DocSecurity>
  <Lines>234</Lines>
  <Paragraphs>63</Paragraphs>
  <ScaleCrop>false</ScaleCrop>
  <HeadingPairs>
    <vt:vector size="2" baseType="variant">
      <vt:variant>
        <vt:lpstr>Otsikko</vt:lpstr>
      </vt:variant>
      <vt:variant>
        <vt:i4>1</vt:i4>
      </vt:variant>
    </vt:vector>
  </HeadingPairs>
  <TitlesOfParts>
    <vt:vector size="1" baseType="lpstr">
      <vt:lpstr/>
    </vt:vector>
  </TitlesOfParts>
  <Company>Pieksämäen kaupunki</Company>
  <LinksUpToDate>false</LinksUpToDate>
  <CharactersWithSpaces>31599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Testing Testing</dc:creator>
  <cp:lastModifiedBy>Testing Testing</cp:lastModifiedBy>
  <cp:revision>2</cp:revision>
  <dcterms:created xsi:type="dcterms:W3CDTF">2016-08-26T07:12:00Z</dcterms:created>
  <dcterms:modified xsi:type="dcterms:W3CDTF">2016-08-26T07:12:00Z</dcterms:modified>
</cp:coreProperties>
</file>